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480" w:lineRule="auto"/>
        <w:rPr>
          <w:b w:val="1"/>
          <w:bCs w:val="1"/>
        </w:rPr>
      </w:pPr>
      <w:bookmarkStart w:colFirst="0" w:colLast="0" w:name="_heading=h.r1yp1gygv292" w:id="0"/>
      <w:bookmarkEnd w:id="0"/>
      <w:r w:rsidDel="00000000" w:rsidR="00000000" w:rsidRPr="00000000">
        <w:rPr>
          <w:b w:val="1"/>
          <w:bCs w:val="1"/>
          <w:rtl w:val="0"/>
        </w:rPr>
        <w:t xml:space="preserve">Nejlepší ekofarmou roku 2026 je Farma Struhy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Šumperk, 27. 5. 2026. Rodinná Farma Struhy z jižních Čech získala titul Nejlepší ekofarma roku 2026. Hospodářství manželů Kojetínových se zaměřuje na ekologický chov krav, produkci biomléka a výrobu širokého spektra mléčných produktů v kvalitě BIO. Ocenění udělují PRO-BIO Svaz ekologických zemědělců a Nadační fond Bartákův hrnec farmám, které dlouhodobě dokazují, že ekologické zemědělství může být šetrné ke krajině, zvířatům i lidem a současně produkuje kvalitní potraviny. Slavnostní předání ceny se uskuteční přímo na farmě za účasti veřejnosti v rámci Dne otevřených dveří v sobotu 13. 6. 2026.</w:t>
      </w:r>
    </w:p>
    <w:p w:rsidR="00000000" w:rsidDel="00000000" w:rsidP="00000000" w:rsidRDefault="00000000" w:rsidRPr="00000000" w14:paraId="00000003">
      <w:pPr>
        <w:spacing w:after="240" w:before="240" w:line="276"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Farma Struhy hospodaří v obci Vlastec v jižních Čechách, mezi Pískem a hradem Zvíkovem. Manželé Kojetínští ji založili v roce 2010 s pouhými šesti kusy skotu. Dnes má farma přibližně 40 dojnic a 40 telat a jalovic. Na 250 hektarech půdy si pěstuje krmivo pro celé stádo a před čtyřmi lety rozšířila hospodářství také o chov slepic. Stejně jako mléčné výrobky nesou i vejce označení BIO.</w:t>
      </w:r>
      <w:r w:rsidDel="00000000" w:rsidR="00000000" w:rsidRPr="00000000">
        <w:rPr>
          <w:rtl w:val="0"/>
        </w:rPr>
      </w:r>
    </w:p>
    <w:p w:rsidR="00000000" w:rsidDel="00000000" w:rsidP="00000000" w:rsidRDefault="00000000" w:rsidRPr="00000000" w14:paraId="00000004">
      <w:pPr>
        <w:pStyle w:val="Heading4"/>
        <w:keepNext w:val="0"/>
        <w:keepLines w:val="0"/>
        <w:rPr>
          <w:b w:val="1"/>
          <w:bCs w:val="1"/>
          <w:color w:val="000000"/>
        </w:rPr>
      </w:pPr>
      <w:bookmarkStart w:colFirst="0" w:colLast="0" w:name="_heading=h.dzzu3i8we3k6" w:id="1"/>
      <w:bookmarkEnd w:id="1"/>
      <w:r w:rsidDel="00000000" w:rsidR="00000000" w:rsidRPr="00000000">
        <w:rPr>
          <w:b w:val="1"/>
          <w:bCs w:val="1"/>
          <w:color w:val="000000"/>
          <w:rtl w:val="0"/>
        </w:rPr>
        <w:t xml:space="preserve">Sázka na krávy z alpských hor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Farma Struhy si ekologickou cestu zvolila hned při svém vzniku. „Od začátku jsme chtěli hospodařit ekologicky, protože nám to tak dává smysl. Je to někdy cesta mnohem složitější a trnitější než konvenční zemědělství, ale nás to takhle baví. Děláme to i proto, aby půda, na které hospodaříme, zůstala živá i pro naše děti. A jejich děti,“ říká Tomáš Kojetín, majitel hospodářství.</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Vedle postupného rozšiřování stáda se na farmě rozhodli také pro méně obvyklý krok. Jako jedni z prvních v České republice začali chovat plemeno Brown Swiss, švýcarský hnědý skot pocházející z oblasti Allgäu. Důraz přitom kladou nejen na kvalitu bio mléka, ale i na individuální péči o zvířata. „Zakládáme si na tom, že každou naši krávu známe jménem</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 některých krav dokonce dojíme již několikátou generaci, </w:t>
      </w:r>
      <w:r w:rsidDel="00000000" w:rsidR="00000000" w:rsidRPr="00000000">
        <w:rPr>
          <w:rtl w:val="0"/>
        </w:rPr>
        <w:t xml:space="preserve">j</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 to takové rodiny</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dodává Kojetín.</w:t>
      </w:r>
    </w:p>
    <w:p w:rsidR="00000000" w:rsidDel="00000000" w:rsidP="00000000" w:rsidRDefault="00000000" w:rsidRPr="00000000" w14:paraId="00000007">
      <w:pPr>
        <w:pStyle w:val="Heading4"/>
        <w:keepNext w:val="0"/>
        <w:keepLines w:val="0"/>
        <w:rPr>
          <w:b w:val="1"/>
          <w:bCs w:val="1"/>
          <w:color w:val="000000"/>
        </w:rPr>
      </w:pPr>
      <w:bookmarkStart w:colFirst="0" w:colLast="0" w:name="_heading=h.hxylerft9we6" w:id="2"/>
      <w:bookmarkEnd w:id="2"/>
      <w:r w:rsidDel="00000000" w:rsidR="00000000" w:rsidRPr="00000000">
        <w:rPr>
          <w:b w:val="1"/>
          <w:bCs w:val="1"/>
          <w:color w:val="000000"/>
          <w:rtl w:val="0"/>
        </w:rPr>
        <w:t xml:space="preserve">Farma, kde jsou zvířata na prvním místě</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Právě respekt k přírodě, krajině a chovaným zvířatům, ale také dodávky do veřejného stravování a dostupnost produktů z farmy patří mezi důvody, proč si porota vybrala letos právě Farmu Struhy.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„Farma Struhy je ukázkou toho, že ekologické zemědělství není jen způsob hospodaření, ale také určitý životní postoj. Současně je to ale zcela produkční zemědělství, ne nějaký „skanzen“. Na farmě je vidět dlouhodobá péče o půdu, odpovědný přístup ke zvířatům i snaha vytvářet zdravé prostředí pro budoucí generace. Farma také dodává významné množství biopotravin do veřejného stravování a spolupracuje s řadou okolních farem - ekologických zemědělců v regionu. Přesně takové příklady chceme oceněním Nejlepší ekofarma roku zviditelňovat,</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říká Kateřina Urbánková, manažerka PRO-BIO Svazu ekologických zemědělců.</w:t>
      </w:r>
    </w:p>
    <w:p w:rsidR="00000000" w:rsidDel="00000000" w:rsidP="00000000" w:rsidRDefault="00000000" w:rsidRPr="00000000" w14:paraId="0000000A">
      <w:pPr>
        <w:pStyle w:val="Heading4"/>
        <w:spacing w:after="240" w:before="240" w:lineRule="auto"/>
        <w:rPr>
          <w:b w:val="1"/>
          <w:bCs w:val="1"/>
          <w:color w:val="000000"/>
        </w:rPr>
      </w:pPr>
      <w:bookmarkStart w:colFirst="0" w:colLast="0" w:name="_heading=h.20hlhs1r3r2h" w:id="3"/>
      <w:bookmarkEnd w:id="3"/>
      <w:r w:rsidDel="00000000" w:rsidR="00000000" w:rsidRPr="00000000">
        <w:rPr>
          <w:b w:val="1"/>
          <w:bCs w:val="1"/>
          <w:color w:val="000000"/>
          <w:rtl w:val="0"/>
        </w:rPr>
        <w:t xml:space="preserve">Jemnost po mléku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farmě věří, že dobrý mléčný výrobek začíná u kvalitního mléka. To zpracovávají ve vlastní mlékárně na mléko, jogurty, tvarohy, smetany, máslo, čerstvé sýry i tvarohové dezerty. Všechny výrobky vznikají v BIO kvalitě a tradičními postupy. „Snažíme se, aby v nich vynikla především chuť samotného mléka. Naše sýry nejsou přesolené a jogurty ani tvarohy zbytečně přeslazené,“ uvádí farma. Celková filozofie manželů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Kojetínských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 nabízet produkty v takové podobě, jakou znaly už generace před námi.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Farma, kde myslí i za plot a rádi experimentují</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Farmě Struhy nekončí péče o krajinu u chovu krav a výroby bio mléka. Provozují také vlastní kompostárnu, ve které zpracovávají organický odpad z okolních obcí a firem. Výsledný kompost následně využívají na vlastních pozemcích. Současně na části půdy v ekologickém režimu množí osiva zemědělských plodin. Farma tak propojuje vlastní zemědělskou výrobu se službami, které mají smysl i pro širší okolí.</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Část půdy každý rok pronajímají nebo vyčlení na experimentování. Zkouší netradiční plodiny, osevní postupy i různé kombinace plodin. Cílem je rozvíjet uhlíkové regenerativní zemědělství v podmínkách bio — tedy systém, který pracuje s půdou šetrně, bez průmyslových hnojiv a v souladu s přírodními procesy.</w:t>
      </w:r>
    </w:p>
    <w:p w:rsidR="00000000" w:rsidDel="00000000" w:rsidP="00000000" w:rsidRDefault="00000000" w:rsidRPr="00000000" w14:paraId="0000000F">
      <w:pPr>
        <w:pStyle w:val="Heading4"/>
        <w:keepNext w:val="0"/>
        <w:keepLines w:val="0"/>
        <w:rPr>
          <w:b w:val="1"/>
          <w:bCs w:val="1"/>
          <w:color w:val="000000"/>
        </w:rPr>
      </w:pPr>
      <w:bookmarkStart w:colFirst="0" w:colLast="0" w:name="_heading=h.tizi2l71cwc1" w:id="4"/>
      <w:bookmarkEnd w:id="4"/>
      <w:r w:rsidDel="00000000" w:rsidR="00000000" w:rsidRPr="00000000">
        <w:rPr>
          <w:b w:val="1"/>
          <w:bCs w:val="1"/>
          <w:color w:val="000000"/>
          <w:rtl w:val="0"/>
        </w:rPr>
        <w:t xml:space="preserve">Den otevřených dveří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Slavnostní předání ocenění Nejlepší ekofarma roku 2026 proběhne v rámci Dne otevřených dveří  přímo na Farmě Struhy v sobotu 13. června. </w:t>
      </w:r>
      <w:r w:rsidDel="00000000" w:rsidR="00000000" w:rsidRPr="00000000">
        <w:rPr>
          <w:rtl w:val="0"/>
        </w:rPr>
        <w:t xml:space="preserve">Návštěvníci se mohou těšit mimo jiné na komentované prohlídky hospodářství, farmářský trh bioproduktů nebo kuchařskou show. Pro děti bude připraveno malování na obličej, mazlení s telátky nebo ukázky požární a zemědělské techniky. Podrobnosti o akci budou zveřejněny na webových stránkách PRO-BIO Svazu ekologických zemědělců. Vstup je zdarma.</w:t>
      </w:r>
      <w:r w:rsidDel="00000000" w:rsidR="00000000" w:rsidRPr="00000000">
        <w:rPr>
          <w:rtl w:val="0"/>
        </w:rPr>
      </w:r>
    </w:p>
    <w:p w:rsidR="00000000" w:rsidDel="00000000" w:rsidP="00000000" w:rsidRDefault="00000000" w:rsidRPr="00000000" w14:paraId="00000011">
      <w:pPr>
        <w:pStyle w:val="Heading4"/>
        <w:keepNext w:val="0"/>
        <w:keepLines w:val="0"/>
        <w:rPr>
          <w:b w:val="1"/>
          <w:bCs w:val="1"/>
          <w:color w:val="000000"/>
        </w:rPr>
      </w:pPr>
      <w:r w:rsidDel="00000000" w:rsidR="00000000" w:rsidRPr="00000000">
        <w:rPr>
          <w:b w:val="1"/>
          <w:bCs w:val="1"/>
          <w:color w:val="000000"/>
          <w:rtl w:val="0"/>
        </w:rPr>
        <w:t xml:space="preserve">Zajímavosti o Farmě Struhy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Mléko z Farmy Struhy vyniká nadprůměrnými parametry: obsah tuku se pohybuje mezi 3,8 % v létě a 4,5 % v zimě, obsah bílkovin dosahuje 3,5 % a počet somatických buněk se drží pod 85 000/ml — hodnoty svědčící o vynikajícím zdraví stáda. Sezónní variabilita chuti a složení mléka je přitom </w:t>
      </w:r>
      <w:r w:rsidDel="00000000" w:rsidR="00000000" w:rsidRPr="00000000">
        <w:rPr>
          <w:rtl w:val="0"/>
        </w:rPr>
        <w:t xml:space="preserve">vítaná</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je přirozeným důsledkem pastvy a životního cyklu krav.</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Krávy Brown Swiss patří mezi nejdéle žij</w:t>
      </w:r>
      <w:r w:rsidDel="00000000" w:rsidR="00000000" w:rsidRPr="00000000">
        <w:rPr>
          <w:rtl w:val="0"/>
        </w:rPr>
        <w:t xml:space="preserve">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cí mléčná plemena — jejich produkční kariéra je výrazně delší než u rozšířeného Holštýna, což přímo odpovídá filozofii farmy, kde se dojí již několikátá generace některých krav. Na webu farmy pops</w:t>
      </w: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 toto plemeno jednoduše: „Brownswissky jsou hodné, odolné a dlouhověké.” Jejich mléko má přirozeně vyšší obsah kaseinu, což ho předurčuje ke výrobě kvalitních sýrů a dalších mléčných výrobků.</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Vlastní mlékárna byla na Farmě Struhy spouštěna etapově: provoz zahájila v červnu 2015 a v roce 2023 prošla v</w:t>
      </w:r>
      <w:r w:rsidDel="00000000" w:rsidR="00000000" w:rsidRPr="00000000">
        <w:rPr>
          <w:rtl w:val="0"/>
        </w:rPr>
        <w:t xml:space="preserve">ýznamnou profesionalizací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Všechny mléčné výrobky jsou certifikované BIO a řada z nich je dostupná v zálohovaném vratném skle — krok, který dobře ilustruje celkový přístup farmy k udržitelnosti.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 soutěži Nejlepší ekofarma roku</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Soutěž Nejlepší ekofarma roku vyhlašuje PRO-BIO Svaz ekologických zemědělců ve spolupráci s Nadačním fondem Bartákův hrnec</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 roku 2019. Hlavním cílem je ocenit farmy, které jsou vzorem v péči o krajinu, etickém chovu zvířat, transparentní výrobě potravin a vztahu k veřejnosti. Odborná komise při výběru zohledňuje nejen ekologické principy, ale také stabilitu farmy a její přínos komunitě, zpracování biopotravin, historii farmy a mnoho dalších aspektů.</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Kontakty: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Tomáš Kojetín,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Farma Struhy s.r.o.,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Tomas.Kojetin@seznam.cz,</w:t>
      </w:r>
      <w:hyperlink r:id="rId7">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hyperlink r:id="rId8">
        <w:r w:rsidDel="00000000" w:rsidR="00000000" w:rsidRPr="00000000">
          <w:rPr>
            <w:rFonts w:ascii="Arial" w:cs="Arial" w:eastAsia="Arial" w:hAnsi="Arial"/>
            <w:b w:val="0"/>
            <w:bCs w:val="0"/>
            <w:i w:val="0"/>
            <w:iCs w:val="0"/>
            <w:smallCaps w:val="0"/>
            <w:strike w:val="0"/>
            <w:color w:val="1155cc"/>
            <w:sz w:val="24"/>
            <w:szCs w:val="24"/>
            <w:highlight w:val="white"/>
            <w:u w:val="single"/>
            <w:vertAlign w:val="baseline"/>
            <w:rtl w:val="0"/>
          </w:rPr>
          <w:t xml:space="preserve">www.farmastruhy.cz</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155cc"/>
          <w:sz w:val="24"/>
          <w:szCs w:val="24"/>
          <w:highlight w:val="white"/>
          <w:u w:val="singl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702004261,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1155c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Andrea Saláková</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 manažerka PRO-BIO Svazu ekologických zemědělců</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96607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96607d"/>
          <w:sz w:val="22"/>
          <w:szCs w:val="22"/>
          <w:u w:val="none"/>
          <w:shd w:fill="auto" w:val="clear"/>
          <w:vertAlign w:val="baseline"/>
          <w:rtl w:val="0"/>
        </w:rPr>
        <w:t xml:space="preserve">pr@pro-bio.cz</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+420 775301855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96607d"/>
          <w:sz w:val="22"/>
          <w:szCs w:val="22"/>
          <w:u w:val="single"/>
          <w:shd w:fill="auto" w:val="clear"/>
          <w:vertAlign w:val="baseline"/>
        </w:rPr>
      </w:pPr>
      <w:hyperlink r:id="rId9">
        <w:r w:rsidDel="00000000" w:rsidR="00000000" w:rsidRPr="00000000">
          <w:rPr>
            <w:rFonts w:ascii="Arial" w:cs="Arial" w:eastAsia="Arial" w:hAnsi="Arial"/>
            <w:b w:val="0"/>
            <w:bCs w:val="0"/>
            <w:i w:val="0"/>
            <w:iCs w:val="0"/>
            <w:smallCaps w:val="0"/>
            <w:strike w:val="0"/>
            <w:color w:val="96607d"/>
            <w:sz w:val="22"/>
            <w:szCs w:val="22"/>
            <w:u w:val="single"/>
            <w:shd w:fill="auto" w:val="clear"/>
            <w:vertAlign w:val="baseline"/>
            <w:rtl w:val="0"/>
          </w:rPr>
          <w:t xml:space="preserve">http://www.pro-bio.cz</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1"/>
            <w:bCs w:val="1"/>
            <w:i w:val="0"/>
            <w:iCs w:val="0"/>
            <w:smallCaps w:val="0"/>
            <w:strike w:val="0"/>
            <w:color w:val="96607d"/>
            <w:sz w:val="22"/>
            <w:szCs w:val="22"/>
            <w:u w:val="single"/>
            <w:shd w:fill="auto" w:val="clear"/>
            <w:vertAlign w:val="baseline"/>
            <w:rtl w:val="0"/>
          </w:rPr>
          <w:t xml:space="preserve">PRO-BIO Svaz ekologických zemědělců</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 jediné celostátní sdružení ekozemědělců, zpracovatelů a prodejců biopotravin. Sdružuje také poradce, školy, spotřebitele a přátele ekologického zemědělství.</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Hlavním posláním svazu je prosazovat v ČR ekologické zemědělství jak v intenzivních, tak extenzivních produkčních oblastech. Důležitou součástí činnosti je propagace biopotravin, vždy s ohledem na zájmy ekologických zemědělců, členů Svazu PRO-BIO, kteří tento obor v ČR rozvíjejí a prosazují již od roku 1990.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o-bio.cz/" TargetMode="External"/><Relationship Id="rId9" Type="http://schemas.openxmlformats.org/officeDocument/2006/relationships/hyperlink" Target="http://www.pro-bio.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armastruhy.cz" TargetMode="External"/><Relationship Id="rId8" Type="http://schemas.openxmlformats.org/officeDocument/2006/relationships/hyperlink" Target="http://www.farmastru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4Dov+i4Fn0aliFDdPzkOujhCQ==">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