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1a1a1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32"/>
          <w:szCs w:val="32"/>
          <w:rtl w:val="0"/>
        </w:rPr>
        <w:t xml:space="preserve">Prof. Jan Moudrý převzal ocenění PRO-BIO Svazu za přínos ekologickému zemědělství. Valná hromada schválila hospodaření a nastavila směr na rok 2026.</w:t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  <w:rtl w:val="0"/>
        </w:rPr>
        <w:t xml:space="preserve">Šumperk, 28. dubna 2026 – Ocenění, poděkování i plány. Taková byla valná hromada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PRO-BIO Svazu ekologických zemědělců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  <w:rtl w:val="0"/>
        </w:rPr>
        <w:t xml:space="preserve">, která se konala v Třeštickém mlýně na Vysočině. Letošní setkání se konalo v době, kdy společností i zemědělským sektorem rezonuje řada témat – od proměn zemědělské politiky přes debaty o ochraně plodin a byrokracii až po každodenní výzvy farmaření v měnícím se klimatu. Přesto se hlavním tématem setkání stalo ocenění prof. Jana Moudrého, který se dlouhodobě podílí na rozvoji ekologického zemědělství v Česku.</w:t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x7lkrmf5yrn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Schválení hospodaření a výhled pro rok 2026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Valná hromada projednala a schválila účetní závěrku PRO-BIO Svazu za rok 2025 i zprávu o hospodaření. Výsledky potvrzují stabilní fungování organizace.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Členové se zároveň věnovali zprávě o činnosti Svazu, aktuálnímu stavu ekologického zemědělství v ČR a legislativnímu i dotačnímu výhledu pro rok 2026. Součástí jednání byl také návrh plánu práce, rozpočtu a hlavních aktivit Svazu pro nadcházející období.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  <w:rtl w:val="0"/>
        </w:rPr>
        <w:t xml:space="preserve">Ocenění pro prof. Jana Moudrého: třicet pět let práce pro ekologické zemědělství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Slavnostním vrcholem Valné hromady bylo předání Ocenění PRO-BIO Svazu za mimořádný přínos ekologickému zemědělství. Letos jej obdržel prof. Ing. Jan Moudrý, CSc., vědecký pracovník a dlouholetý pedagog Katedry agroekosystémů Fakulty zemědělské a technologické Jihočeské univerzity v Českých Budějovicích. Zde se dlouhodobě věnoval studiu výnosu a kvality polních plodin – zejména cereálií, pseudocereálií a alternativních plodin – se zaměřením na ekologické pěstitelské systémy. Stál také u vzniku prvního vysokoškolského učebního oboru zaměřeného na ekologické zemědělství v České republice. Ve spolupráci se šlechtiteli se podílel na zavádění bezpluchého ovsa, pšenice špaldy a laskavce do pěstitelské praxe v ČR. Je autorem nebo spoluautorem více než 150 vědeckých a odborných publikací a řešitelem desítek výzkumných projektů, z nichž mnohé přímo formovaly agrotechnické postupy ekologických zemědělců.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„Jsme rádi, že se nám podařilo myšlenku oceňovat kolegy z oblasti ekologického zemědělství uvést do reality. Je mnoho osobností, které za více než 35 let, co se v ČR hospodaří ekologicky, udělaly obrovský kus práce. Profesor Moudrý k nim bez pochyb patří — a je nám ctí mu tímto způsobem poděkovat,"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říká Kateřina Urbánková, manažerka PRO-BIO Svazu.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Ocenění PRO-BIO Svazu loni poprvé získal Ing. Roman Rozsypal, CSc., spoluzakladatel poradenské organizace EPOS a dlouholetý ředitel certifikační společnosti Biokont CZ. Svaz ocenění každoročně uděluje osobnostem, bez jejichž práce by ekologické zemědělství v ČR nevypadalo tak, jak vypadá dnes.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</w:rPr>
      </w:pPr>
      <w:bookmarkStart w:colFirst="0" w:colLast="0" w:name="_tllaxco9h91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</w:rPr>
      </w:pPr>
      <w:bookmarkStart w:colFirst="0" w:colLast="0" w:name="_btodey695to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  <w:rtl w:val="0"/>
        </w:rPr>
        <w:t xml:space="preserve">K debatě o Stutoxu: ekologické zemědělství zná svou odpověď a nepodporuje plošnou aplikaci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PRO-BIO Svaz si je vědom, že valná hromada se konala v době, kdy část veřejnosti i zemědělské komunity diskutuje o plošném použití rodenticidu Stutox. Svaz k tématu zdůrazňuje to podstatné: v certifikovaném ekologickém zemědělství jsou chemické rodenticidy, včetně přípravku Stutox, zakázány. Člen PRO-BIO Svazu s platnou BIO certifikací tento přípravek použít nesmí – jeho použití by bylo v rozporu s pravidly ekologické produkce.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Ekologičtí zemědělci regulují škůdce jinými cestami: podporou přirozených predátorů, jako jsou dravci, sovy či lasicovité šelmy, péčí o krajinné prvky, pestrým osevním postupem a dlouhodobým budováním biologické rovnováhy v půdě i krajině. Nejde o deklaraci, ale o každodenní praxi ekologického hospodaření.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PRO-BIO Svaz je profesní sdružení ekologických zemědělců, nikoli orgán státní správy, a nemá mandát zasahovat do rozhodování o způsobech hospodaření v konvenčním zemědělství. Každý pěstitel, chovatel i spotřebitel však může přispět k tomu, aby metod hospodaření bez syntetických chemických vstupů přibývalo.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Podíl biopotravin na celkové spotřebě v ČR se pohybuje nízko, ale čím více lidí bude biopotraviny vyhledávat, tím větší plochy mohou být obhospodařovány ekologicky – a tím menší prostor zůstane pro podobné debaty.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  <w:rtl w:val="0"/>
        </w:rPr>
        <w:t xml:space="preserve">Každý, kdo se podívá do své ledničky a položí si otázku, kolik z toho, co běžně jí, pochází z ekologického zemědělství, drží v ruce část odpovědi. Spotřebitelská volba má přímý vliv na to, jak bude česká krajina vypadat,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“ dodává Kateřina Urbánková.</w:t>
      </w:r>
    </w:p>
    <w:p w:rsidR="00000000" w:rsidDel="00000000" w:rsidP="00000000" w:rsidRDefault="00000000" w:rsidRPr="00000000" w14:paraId="00000013">
      <w:pPr>
        <w:pBdr>
          <w:bottom w:color="bbbbbb" w:space="0" w:sz="4" w:val="single"/>
        </w:pBdr>
        <w:spacing w:after="20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Komentáře poskytne Kateřina Urbánková, manažerka PRO-BIO Svazu ekologických zemědělců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tel.: 725 571 027  |  katerina.urbankova@pro-bio.cz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PRO-BIO Svaz ekologických zemědělců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je jediné celostátní sdružení ekozemědělců, zpracovatelů a prodejců biopotravin. Sdružuje také poradce, školy, spotřebitele a přátele ekologického zemědělství. Svaz PRO-BIO spolupracuje s Ministerstvem zemědělství ČR, Ministerstvem životního prostředí ČR a je členem mezinárodní asociace IFOAM EU. Centrála svazu je v Šumperku.  |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www.pro-bio.cz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-bio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pro-bio.cz/" TargetMode="External"/><Relationship Id="rId7" Type="http://schemas.openxmlformats.org/officeDocument/2006/relationships/hyperlink" Target="https://pro-bio.cz/" TargetMode="External"/><Relationship Id="rId8" Type="http://schemas.openxmlformats.org/officeDocument/2006/relationships/hyperlink" Target="https://pro-bi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