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16C5" w:rsidRDefault="00B53E5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Ekofarmou roku 2023 je Farma KVĚTOMLUVA na Valašsku</w:t>
      </w:r>
    </w:p>
    <w:p w14:paraId="00000002" w14:textId="77777777" w:rsidR="004216C5" w:rsidRDefault="00B53E5E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Šumperk 5. 6. 2023.</w:t>
      </w:r>
    </w:p>
    <w:p w14:paraId="00000003" w14:textId="77777777" w:rsidR="004216C5" w:rsidRDefault="004216C5">
      <w:pPr>
        <w:rPr>
          <w:rFonts w:ascii="Arial" w:eastAsia="Arial" w:hAnsi="Arial" w:cs="Arial"/>
          <w:sz w:val="22"/>
          <w:szCs w:val="22"/>
        </w:rPr>
      </w:pPr>
    </w:p>
    <w:p w14:paraId="00000004" w14:textId="6FC713B4" w:rsidR="004216C5" w:rsidRDefault="00B53E5E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Nejlepší ekofarmou roku 2023 se stala rodinná bylinná farma Květomluva ve Vlachovicích na Zlínsku. V hospodářství manželů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Fryzelkových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se zaměřují na pěstování </w:t>
      </w:r>
      <w:r w:rsidR="00802DC7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vlastních bylin, z kterých vyrábí produkty v BIO kvalitě</w:t>
      </w:r>
      <w:r w:rsidRPr="00CB4853">
        <w:rPr>
          <w:rFonts w:ascii="Arial" w:eastAsia="Arial" w:hAnsi="Arial" w:cs="Arial"/>
          <w:b/>
          <w:color w:val="00B050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b/>
          <w:color w:val="00280E"/>
          <w:sz w:val="22"/>
          <w:szCs w:val="22"/>
        </w:rPr>
        <w:t>Ocenění bude slavnostně předáno za účasti široké veřejnosti 1. července v rámci akce D</w:t>
      </w:r>
      <w:r w:rsidR="000F3DAE">
        <w:rPr>
          <w:rFonts w:ascii="Arial" w:eastAsia="Arial" w:hAnsi="Arial" w:cs="Arial"/>
          <w:b/>
          <w:color w:val="00280E"/>
          <w:sz w:val="22"/>
          <w:szCs w:val="22"/>
        </w:rPr>
        <w:t>en</w:t>
      </w:r>
      <w:r>
        <w:rPr>
          <w:rFonts w:ascii="Arial" w:eastAsia="Arial" w:hAnsi="Arial" w:cs="Arial"/>
          <w:b/>
          <w:color w:val="00280E"/>
          <w:sz w:val="22"/>
          <w:szCs w:val="22"/>
        </w:rPr>
        <w:t xml:space="preserve"> otevřených faremních vrat. Cenu pro nejlepší ekofarmu vyhlašuje </w:t>
      </w:r>
      <w:hyperlink r:id="rId5">
        <w:r>
          <w:rPr>
            <w:rFonts w:ascii="Arial" w:eastAsia="Arial" w:hAnsi="Arial" w:cs="Arial"/>
            <w:b/>
            <w:color w:val="A3CC7D"/>
            <w:sz w:val="22"/>
            <w:szCs w:val="22"/>
            <w:u w:val="single"/>
          </w:rPr>
          <w:t>PRO-BIO Svaz ekologických zemědělců</w:t>
        </w:r>
      </w:hyperlink>
      <w:r>
        <w:rPr>
          <w:rFonts w:ascii="Arial" w:eastAsia="Arial" w:hAnsi="Arial" w:cs="Arial"/>
          <w:color w:val="00280E"/>
          <w:sz w:val="22"/>
          <w:szCs w:val="22"/>
          <w:highlight w:val="white"/>
        </w:rPr>
        <w:t> </w:t>
      </w:r>
      <w:r>
        <w:rPr>
          <w:rFonts w:ascii="Arial" w:eastAsia="Arial" w:hAnsi="Arial" w:cs="Arial"/>
          <w:b/>
          <w:color w:val="00280E"/>
          <w:sz w:val="22"/>
          <w:szCs w:val="22"/>
        </w:rPr>
        <w:t>a Nadační fond Bartákův hrnec.</w:t>
      </w:r>
    </w:p>
    <w:p w14:paraId="00000005" w14:textId="77777777" w:rsidR="004216C5" w:rsidRDefault="004216C5">
      <w:pPr>
        <w:rPr>
          <w:rFonts w:ascii="Arial" w:eastAsia="Arial" w:hAnsi="Arial" w:cs="Arial"/>
          <w:sz w:val="22"/>
          <w:szCs w:val="22"/>
        </w:rPr>
      </w:pPr>
    </w:p>
    <w:p w14:paraId="00000006" w14:textId="77777777" w:rsidR="004216C5" w:rsidRDefault="00B53E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Začalo to záchranou roubené sušírny</w:t>
      </w:r>
    </w:p>
    <w:p w14:paraId="00000007" w14:textId="64A7801E" w:rsidR="004216C5" w:rsidRDefault="00000000">
      <w:pPr>
        <w:rPr>
          <w:rFonts w:ascii="Arial" w:eastAsia="Arial" w:hAnsi="Arial" w:cs="Arial"/>
          <w:sz w:val="22"/>
          <w:szCs w:val="22"/>
        </w:rPr>
      </w:pPr>
      <w:hyperlink r:id="rId6">
        <w:r w:rsidR="00B53E5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Farma Květomluva</w:t>
        </w:r>
      </w:hyperlink>
      <w:r w:rsidR="00B53E5E">
        <w:rPr>
          <w:rFonts w:ascii="Arial" w:eastAsia="Arial" w:hAnsi="Arial" w:cs="Arial"/>
          <w:sz w:val="22"/>
          <w:szCs w:val="22"/>
        </w:rPr>
        <w:t xml:space="preserve"> se nachází v nejsevernější části CHKO Bílé Karpaty. Založili ji </w:t>
      </w:r>
      <w:r w:rsidR="00CB4853" w:rsidRPr="000F3DAE">
        <w:rPr>
          <w:rFonts w:ascii="Arial" w:eastAsia="Arial" w:hAnsi="Arial" w:cs="Arial"/>
          <w:color w:val="000000" w:themeColor="text1"/>
          <w:sz w:val="22"/>
          <w:szCs w:val="22"/>
        </w:rPr>
        <w:t xml:space="preserve">manželé </w:t>
      </w:r>
      <w:r w:rsidR="00B53E5E">
        <w:rPr>
          <w:rFonts w:ascii="Arial" w:eastAsia="Arial" w:hAnsi="Arial" w:cs="Arial"/>
          <w:sz w:val="22"/>
          <w:szCs w:val="22"/>
        </w:rPr>
        <w:t xml:space="preserve">Zuzana a Radek </w:t>
      </w:r>
      <w:proofErr w:type="spellStart"/>
      <w:r w:rsidR="00B53E5E">
        <w:rPr>
          <w:rFonts w:ascii="Arial" w:eastAsia="Arial" w:hAnsi="Arial" w:cs="Arial"/>
          <w:sz w:val="22"/>
          <w:szCs w:val="22"/>
        </w:rPr>
        <w:t>Fryzelkovi</w:t>
      </w:r>
      <w:proofErr w:type="spellEnd"/>
      <w:r w:rsidR="00B53E5E">
        <w:rPr>
          <w:rFonts w:ascii="Arial" w:eastAsia="Arial" w:hAnsi="Arial" w:cs="Arial"/>
          <w:sz w:val="22"/>
          <w:szCs w:val="22"/>
        </w:rPr>
        <w:t>, kteří v roce 2015 zachránili a zrekonstruovali valašskou roubenou sušírnu na ovoce ve Vlachovicích. Kolem ní pak vysadili první byliny. V současnosti jejich hospodářství čítá na 1,7 hektarů pozemků</w:t>
      </w:r>
      <w:r w:rsidR="00CB4853">
        <w:rPr>
          <w:rFonts w:ascii="Arial" w:eastAsia="Arial" w:hAnsi="Arial" w:cs="Arial"/>
          <w:sz w:val="22"/>
          <w:szCs w:val="22"/>
        </w:rPr>
        <w:t xml:space="preserve"> </w:t>
      </w:r>
      <w:r w:rsidR="00CB4853" w:rsidRPr="000F3DAE">
        <w:rPr>
          <w:rFonts w:ascii="Arial" w:eastAsia="Arial" w:hAnsi="Arial" w:cs="Arial"/>
          <w:color w:val="000000" w:themeColor="text1"/>
          <w:sz w:val="22"/>
          <w:szCs w:val="22"/>
        </w:rPr>
        <w:t>s vysázenými bylinami a zeleninou</w:t>
      </w:r>
      <w:r w:rsidR="00B53E5E">
        <w:rPr>
          <w:rFonts w:ascii="Arial" w:eastAsia="Arial" w:hAnsi="Arial" w:cs="Arial"/>
          <w:sz w:val="22"/>
          <w:szCs w:val="22"/>
        </w:rPr>
        <w:t>, jeden menší sad, výrobnu, dvě sušírny a obchůdek. Byliny sbírají i v okolních lesích a na</w:t>
      </w:r>
      <w:r w:rsidR="00CB485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B4853" w:rsidRPr="000F3DAE">
        <w:rPr>
          <w:rFonts w:ascii="Arial" w:eastAsia="Arial" w:hAnsi="Arial" w:cs="Arial"/>
          <w:color w:val="000000" w:themeColor="text1"/>
          <w:sz w:val="22"/>
          <w:szCs w:val="22"/>
        </w:rPr>
        <w:t>bělokorpatských</w:t>
      </w:r>
      <w:proofErr w:type="spellEnd"/>
      <w:r w:rsidR="00B53E5E" w:rsidRPr="000F3DAE">
        <w:rPr>
          <w:rFonts w:ascii="Arial" w:eastAsia="Arial" w:hAnsi="Arial" w:cs="Arial"/>
          <w:color w:val="000000" w:themeColor="text1"/>
          <w:sz w:val="22"/>
          <w:szCs w:val="22"/>
        </w:rPr>
        <w:t xml:space="preserve"> l</w:t>
      </w:r>
      <w:r w:rsidR="00B53E5E">
        <w:rPr>
          <w:rFonts w:ascii="Arial" w:eastAsia="Arial" w:hAnsi="Arial" w:cs="Arial"/>
          <w:sz w:val="22"/>
          <w:szCs w:val="22"/>
        </w:rPr>
        <w:t>ukách okolo farmy.</w:t>
      </w:r>
      <w:r w:rsidR="00CB4853">
        <w:rPr>
          <w:rFonts w:ascii="Arial" w:eastAsia="Arial" w:hAnsi="Arial" w:cs="Arial"/>
          <w:sz w:val="22"/>
          <w:szCs w:val="22"/>
        </w:rPr>
        <w:t xml:space="preserve"> Vše v CHKO Bílé Karpaty.  </w:t>
      </w:r>
    </w:p>
    <w:p w14:paraId="00000008" w14:textId="77777777" w:rsidR="004216C5" w:rsidRDefault="004216C5">
      <w:pPr>
        <w:rPr>
          <w:rFonts w:ascii="Arial" w:eastAsia="Arial" w:hAnsi="Arial" w:cs="Arial"/>
          <w:sz w:val="22"/>
          <w:szCs w:val="22"/>
        </w:rPr>
      </w:pPr>
    </w:p>
    <w:p w14:paraId="00000009" w14:textId="77777777" w:rsidR="004216C5" w:rsidRDefault="00B53E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Od čajů po bylinné koupele</w:t>
      </w:r>
    </w:p>
    <w:p w14:paraId="0000000A" w14:textId="519ED65B" w:rsidR="004216C5" w:rsidRDefault="00B53E5E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Fryzelkovi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 současnosti vyrábí 20 základních typů produktů a celkově na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90 výrobků. Zaměřují se také na AIP kvalitu (pozn. </w:t>
      </w:r>
      <w:r>
        <w:rPr>
          <w:rFonts w:ascii="Arial" w:eastAsia="Arial" w:hAnsi="Arial" w:cs="Arial"/>
          <w:color w:val="202124"/>
          <w:sz w:val="22"/>
          <w:szCs w:val="22"/>
          <w:highlight w:val="white"/>
        </w:rPr>
        <w:t>Autoimunitní protokol známý pod zkratkou AIP je </w:t>
      </w:r>
      <w:r>
        <w:rPr>
          <w:rFonts w:ascii="Arial" w:eastAsia="Arial" w:hAnsi="Arial" w:cs="Arial"/>
          <w:color w:val="040C28"/>
          <w:sz w:val="22"/>
          <w:szCs w:val="22"/>
        </w:rPr>
        <w:t>program na zmírnění autoimunitních onemocnění, jehož cílem je ozdravení střeva, kde sídlí 70–80 % imunitního systému</w:t>
      </w:r>
      <w:r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.). Kromě vlastního kamenného obchodu a </w:t>
      </w:r>
      <w:proofErr w:type="gramStart"/>
      <w:r>
        <w:rPr>
          <w:rFonts w:ascii="Arial" w:eastAsia="Arial" w:hAnsi="Arial" w:cs="Arial"/>
          <w:color w:val="202124"/>
          <w:sz w:val="22"/>
          <w:szCs w:val="22"/>
          <w:highlight w:val="white"/>
        </w:rPr>
        <w:t>eshopu</w:t>
      </w:r>
      <w:proofErr w:type="gramEnd"/>
      <w:r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dodávají své produkty do řady obchodů a podniků ve Zlínském kraji. Jejich bylinné koupele využívají hotely v nedalekých Luhačovicíc</w:t>
      </w:r>
      <w:r w:rsidRPr="000F3DAE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00CB4853" w:rsidRPr="000F3DA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F3DAE">
        <w:rPr>
          <w:rFonts w:ascii="Arial" w:eastAsia="Arial" w:hAnsi="Arial" w:cs="Arial"/>
          <w:color w:val="000000" w:themeColor="text1"/>
          <w:sz w:val="22"/>
          <w:szCs w:val="22"/>
        </w:rPr>
        <w:t>i jinde po Česku</w:t>
      </w:r>
      <w:r w:rsidR="00CB4853" w:rsidRPr="000F3DAE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0F3DA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 kolekcí </w:t>
      </w:r>
      <w:r>
        <w:rPr>
          <w:rFonts w:ascii="Arial" w:eastAsia="Arial" w:hAnsi="Arial" w:cs="Arial"/>
          <w:b/>
          <w:sz w:val="22"/>
          <w:szCs w:val="22"/>
        </w:rPr>
        <w:t>Bio bylinných čajů Květomluva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Fryzelkovi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zvítězili v soutěži Česká biopotravina roku 2020 v kategorii </w:t>
      </w:r>
      <w:proofErr w:type="spellStart"/>
      <w:r>
        <w:rPr>
          <w:rFonts w:ascii="Arial" w:eastAsia="Arial" w:hAnsi="Arial" w:cs="Arial"/>
          <w:sz w:val="22"/>
          <w:szCs w:val="22"/>
        </w:rPr>
        <w:t>Biovýrobky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 gastronomii, pochutiny a ostatní potravinářské výrobky.</w:t>
      </w:r>
    </w:p>
    <w:p w14:paraId="0000000B" w14:textId="77777777" w:rsidR="004216C5" w:rsidRDefault="004216C5">
      <w:pPr>
        <w:rPr>
          <w:rFonts w:ascii="Arial" w:eastAsia="Arial" w:hAnsi="Arial" w:cs="Arial"/>
          <w:sz w:val="22"/>
          <w:szCs w:val="22"/>
        </w:rPr>
      </w:pPr>
    </w:p>
    <w:p w14:paraId="0000000C" w14:textId="77777777" w:rsidR="004216C5" w:rsidRDefault="00B53E5E">
      <w:pP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Ocenění za poctivou práci</w:t>
      </w:r>
    </w:p>
    <w:p w14:paraId="0000000D" w14:textId="77777777" w:rsidR="004216C5" w:rsidRDefault="00B53E5E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„Květomluva byla zvolena jako nejlepší ekofarma roku 2023 z mnoha důvodů. „Je to příběh úžasných lidí, kteří to s ekologií myslí vážně, dělají to srdcem a díky tomu mění svět kolem sebe k lepšímu. Dýchne tady na vás úžasná vůně a atmosféra ekologického zemědělství na Valašsku. A ta láska k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tomu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co dělají, je samozřejmě vidět i na jejich produktech. Ty jsou skvělé, jak chutí a vůní, tak designem.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Fryzelkovi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to dělají poctivě, baví je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to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a to je strašně důležité.“, říká Kateřina Urbánková, manažerka PRO-BIO Svazu ekologických zemědělců. </w:t>
      </w:r>
    </w:p>
    <w:p w14:paraId="0000000E" w14:textId="77777777" w:rsidR="004216C5" w:rsidRDefault="004216C5">
      <w:pPr>
        <w:rPr>
          <w:rFonts w:ascii="Arial" w:eastAsia="Arial" w:hAnsi="Arial" w:cs="Arial"/>
          <w:sz w:val="22"/>
          <w:szCs w:val="22"/>
        </w:rPr>
      </w:pPr>
    </w:p>
    <w:p w14:paraId="0000000F" w14:textId="77777777" w:rsidR="004216C5" w:rsidRDefault="00B53E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Odpovědnost vůči přírodě i lidem</w:t>
      </w:r>
    </w:p>
    <w:p w14:paraId="00000010" w14:textId="77777777" w:rsidR="004216C5" w:rsidRDefault="00B53E5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„Naším krédem je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Naslouchání přírodě, poctivost a maximální kvalita, ruční výroba, tradice i nové nápady, odpovědnost vůči lidem i přírodě a radost v našich výrobcích,“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říká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Radek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Fryzelka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majitel Květomluvy. A dodává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„Práci u nás 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Valašskokloboucku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dáváme šesti lidem a myslíme si, že je platíme férově. Jsme hrdí, že i na málo úrodných valašských pozemcích a malé obdělávané ploše dokážeme bez jakýchkoliv dotací uživit tolik lidí.  Věříme, že nám ocenění Nejlepší ekofarma roku snad časem pomůže získat i o trochu více času a klidu na nás samotné a na rodinu.“ Přitom právě pracovní nasazení v Květomluvě je nemalé. I když se to může jevit na první pohled až idylicky, práce na farmě je tvrdá a namáhavá a přes sezónu často začíná za svítání a končí za tmy.</w:t>
      </w:r>
    </w:p>
    <w:p w14:paraId="00000011" w14:textId="77777777" w:rsidR="004216C5" w:rsidRDefault="004216C5">
      <w:pPr>
        <w:rPr>
          <w:rFonts w:ascii="Arial" w:eastAsia="Arial" w:hAnsi="Arial" w:cs="Arial"/>
          <w:sz w:val="22"/>
          <w:szCs w:val="22"/>
        </w:rPr>
      </w:pPr>
    </w:p>
    <w:p w14:paraId="00000012" w14:textId="77777777" w:rsidR="004216C5" w:rsidRDefault="00B53E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První prázdninový den farma otevře svá vrata </w:t>
      </w:r>
    </w:p>
    <w:p w14:paraId="00000013" w14:textId="77777777" w:rsidR="004216C5" w:rsidRDefault="00B53E5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příležitosti slavnostního předání ocenění Nejlepší ekofarma roku se uskuteční přímo na farmě </w:t>
      </w:r>
      <w:r>
        <w:rPr>
          <w:rFonts w:ascii="Arial" w:eastAsia="Arial" w:hAnsi="Arial" w:cs="Arial"/>
          <w:b/>
          <w:sz w:val="22"/>
          <w:szCs w:val="22"/>
        </w:rPr>
        <w:t>1. července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F3DAE">
        <w:rPr>
          <w:rFonts w:ascii="Arial" w:eastAsia="Arial" w:hAnsi="Arial" w:cs="Arial"/>
          <w:bCs/>
          <w:sz w:val="22"/>
          <w:szCs w:val="22"/>
        </w:rPr>
        <w:t xml:space="preserve">Den otevřených faremních vrat. </w:t>
      </w:r>
      <w:r>
        <w:rPr>
          <w:rFonts w:ascii="Arial" w:eastAsia="Arial" w:hAnsi="Arial" w:cs="Arial"/>
          <w:sz w:val="22"/>
          <w:szCs w:val="22"/>
        </w:rPr>
        <w:t xml:space="preserve">Akce </w:t>
      </w:r>
      <w:r>
        <w:rPr>
          <w:rFonts w:ascii="Arial" w:eastAsia="Arial" w:hAnsi="Arial" w:cs="Arial"/>
          <w:color w:val="000000"/>
          <w:sz w:val="22"/>
          <w:szCs w:val="22"/>
        </w:rPr>
        <w:t>nabídne program od 10:00 do 18:00 a to jak pro dospělé, tak pro děti. Návštěvníky čekají komentované prohlídky farmy a sušíren, farmářský trh, bylinkový bar a ochutnávky bio výrobků. K poslechu zahraje cimbálová muzika Tož tak a p</w:t>
      </w:r>
      <w:r>
        <w:rPr>
          <w:rFonts w:ascii="Arial" w:eastAsia="Arial" w:hAnsi="Arial" w:cs="Arial"/>
          <w:sz w:val="22"/>
          <w:szCs w:val="22"/>
        </w:rPr>
        <w:t xml:space="preserve">ísničkář Pavel </w:t>
      </w:r>
      <w:proofErr w:type="spellStart"/>
      <w:r>
        <w:rPr>
          <w:rFonts w:ascii="Arial" w:eastAsia="Arial" w:hAnsi="Arial" w:cs="Arial"/>
          <w:sz w:val="22"/>
          <w:szCs w:val="22"/>
        </w:rPr>
        <w:t>Tabásek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Uskuteční se setkání AIP komunity. Farma nabídne klidové relaxační zóny i vodní přírodní prvky a mnoho dalšího. Vstup na akci je bezplatný. Kompletní program najdete na webu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www.pro-bio.cz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4" w14:textId="77777777" w:rsidR="004216C5" w:rsidRDefault="004216C5">
      <w:pPr>
        <w:rPr>
          <w:rFonts w:ascii="Arial" w:eastAsia="Arial" w:hAnsi="Arial" w:cs="Arial"/>
          <w:color w:val="222222"/>
          <w:highlight w:val="white"/>
        </w:rPr>
      </w:pPr>
    </w:p>
    <w:p w14:paraId="00000015" w14:textId="77777777" w:rsidR="004216C5" w:rsidRDefault="004216C5">
      <w:pPr>
        <w:rPr>
          <w:rFonts w:ascii="Arial" w:eastAsia="Arial" w:hAnsi="Arial" w:cs="Arial"/>
          <w:sz w:val="22"/>
          <w:szCs w:val="22"/>
        </w:rPr>
      </w:pPr>
    </w:p>
    <w:p w14:paraId="00000016" w14:textId="77777777" w:rsidR="004216C5" w:rsidRDefault="004216C5">
      <w:pPr>
        <w:rPr>
          <w:rFonts w:ascii="Arial" w:eastAsia="Arial" w:hAnsi="Arial" w:cs="Arial"/>
          <w:sz w:val="22"/>
          <w:szCs w:val="22"/>
        </w:rPr>
      </w:pPr>
    </w:p>
    <w:p w14:paraId="00000017" w14:textId="77777777" w:rsidR="004216C5" w:rsidRDefault="00B53E5E">
      <w:pPr>
        <w:pBdr>
          <w:top w:val="single" w:sz="4" w:space="1" w:color="000000"/>
        </w:pBd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Kontakt: </w:t>
      </w:r>
    </w:p>
    <w:p w14:paraId="00000018" w14:textId="77777777" w:rsidR="004216C5" w:rsidRDefault="004216C5">
      <w:pPr>
        <w:jc w:val="right"/>
        <w:rPr>
          <w:rFonts w:ascii="Arial" w:eastAsia="Arial" w:hAnsi="Arial" w:cs="Arial"/>
          <w:b/>
          <w:sz w:val="22"/>
          <w:szCs w:val="22"/>
        </w:rPr>
      </w:pPr>
    </w:p>
    <w:p w14:paraId="00000019" w14:textId="77777777" w:rsidR="004216C5" w:rsidRDefault="00B53E5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Andrea Saláková</w:t>
      </w:r>
    </w:p>
    <w:p w14:paraId="0000001A" w14:textId="77777777" w:rsidR="004216C5" w:rsidRDefault="00B53E5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 manažerka PRO-BIO Svazu ekologických zemědělců</w:t>
      </w:r>
    </w:p>
    <w:p w14:paraId="0000001B" w14:textId="77777777" w:rsidR="004216C5" w:rsidRDefault="00000000">
      <w:pPr>
        <w:jc w:val="right"/>
        <w:rPr>
          <w:rFonts w:ascii="Arial" w:eastAsia="Arial" w:hAnsi="Arial" w:cs="Arial"/>
          <w:sz w:val="22"/>
          <w:szCs w:val="22"/>
        </w:rPr>
      </w:pPr>
      <w:hyperlink r:id="rId8">
        <w:r w:rsidR="00B53E5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pr@pro-bio.cz</w:t>
        </w:r>
      </w:hyperlink>
    </w:p>
    <w:p w14:paraId="0000001C" w14:textId="77777777" w:rsidR="004216C5" w:rsidRDefault="00B53E5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+420 775301855</w:t>
      </w:r>
    </w:p>
    <w:p w14:paraId="0000001D" w14:textId="77777777" w:rsidR="004216C5" w:rsidRDefault="00000000">
      <w:pPr>
        <w:pBdr>
          <w:bottom w:val="single" w:sz="12" w:space="1" w:color="000000"/>
        </w:pBdr>
        <w:jc w:val="right"/>
        <w:rPr>
          <w:rFonts w:ascii="Arial" w:eastAsia="Arial" w:hAnsi="Arial" w:cs="Arial"/>
          <w:sz w:val="22"/>
          <w:szCs w:val="22"/>
        </w:rPr>
      </w:pPr>
      <w:hyperlink r:id="rId9">
        <w:r w:rsidR="00B53E5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http://www.pro-bio.cz</w:t>
        </w:r>
      </w:hyperlink>
    </w:p>
    <w:p w14:paraId="0000001E" w14:textId="77777777" w:rsidR="004216C5" w:rsidRDefault="004216C5">
      <w:pPr>
        <w:pBdr>
          <w:bottom w:val="single" w:sz="12" w:space="1" w:color="000000"/>
        </w:pBdr>
        <w:rPr>
          <w:rFonts w:ascii="Arial" w:eastAsia="Arial" w:hAnsi="Arial" w:cs="Arial"/>
          <w:sz w:val="22"/>
          <w:szCs w:val="22"/>
        </w:rPr>
      </w:pPr>
    </w:p>
    <w:p w14:paraId="0000001F" w14:textId="77777777" w:rsidR="004216C5" w:rsidRDefault="004216C5">
      <w:pPr>
        <w:rPr>
          <w:rFonts w:ascii="Arial" w:eastAsia="Arial" w:hAnsi="Arial" w:cs="Arial"/>
          <w:b/>
          <w:sz w:val="22"/>
          <w:szCs w:val="22"/>
        </w:rPr>
      </w:pPr>
    </w:p>
    <w:p w14:paraId="00000020" w14:textId="77777777" w:rsidR="004216C5" w:rsidRDefault="00000000">
      <w:pPr>
        <w:rPr>
          <w:rFonts w:ascii="Arial" w:eastAsia="Arial" w:hAnsi="Arial" w:cs="Arial"/>
          <w:sz w:val="22"/>
          <w:szCs w:val="22"/>
        </w:rPr>
      </w:pPr>
      <w:hyperlink r:id="rId10">
        <w:r w:rsidR="00B53E5E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PRO-BIO Svaz ekologických zemědělců</w:t>
        </w:r>
      </w:hyperlink>
      <w:r w:rsidR="00B53E5E">
        <w:rPr>
          <w:rFonts w:ascii="Arial" w:eastAsia="Arial" w:hAnsi="Arial" w:cs="Arial"/>
          <w:sz w:val="22"/>
          <w:szCs w:val="22"/>
        </w:rPr>
        <w:t xml:space="preserve"> je jediné celostátní sdružení </w:t>
      </w:r>
      <w:proofErr w:type="spellStart"/>
      <w:r w:rsidR="00B53E5E">
        <w:rPr>
          <w:rFonts w:ascii="Arial" w:eastAsia="Arial" w:hAnsi="Arial" w:cs="Arial"/>
          <w:sz w:val="22"/>
          <w:szCs w:val="22"/>
        </w:rPr>
        <w:t>ekozemědělců</w:t>
      </w:r>
      <w:proofErr w:type="spellEnd"/>
      <w:r w:rsidR="00B53E5E">
        <w:rPr>
          <w:rFonts w:ascii="Arial" w:eastAsia="Arial" w:hAnsi="Arial" w:cs="Arial"/>
          <w:sz w:val="22"/>
          <w:szCs w:val="22"/>
        </w:rPr>
        <w:t>, zpracovatelů a prodejců biopotravin. Sdružuje také poradce, školy, spotřebitele a přátele ekologického zemědělství.</w:t>
      </w:r>
    </w:p>
    <w:p w14:paraId="00000021" w14:textId="77777777" w:rsidR="004216C5" w:rsidRDefault="00B53E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Hlavním posláním svazu je prosazovat v ČR ekologické zemědělství jak v intenzivních, tak extenzivních produkčních oblastech. Důležitou součástí činnosti je propagace biopotravin, vždy s ohledem na zájmy ekologických zemědělců, členů Svazu PRO-BIO, kteří tento obor v ČR rozvíjejí a prosazují již od roku 1990.</w:t>
      </w:r>
    </w:p>
    <w:p w14:paraId="00000022" w14:textId="77777777" w:rsidR="004216C5" w:rsidRDefault="004216C5">
      <w:pPr>
        <w:rPr>
          <w:rFonts w:ascii="Arial" w:eastAsia="Arial" w:hAnsi="Arial" w:cs="Arial"/>
          <w:sz w:val="22"/>
          <w:szCs w:val="22"/>
        </w:rPr>
      </w:pPr>
    </w:p>
    <w:p w14:paraId="00000023" w14:textId="77777777" w:rsidR="004216C5" w:rsidRDefault="00B53E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Ocenění </w:t>
      </w:r>
      <w:hyperlink r:id="rId11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Nejlepší ekofarma roku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je udělováno nejlepšímu statku hospodařícímu v ekologickém zemědělství Svazem PRO-BIO a Nadačním fondem </w:t>
      </w:r>
      <w:r>
        <w:rPr>
          <w:rFonts w:ascii="Arial" w:eastAsia="Arial" w:hAnsi="Arial" w:cs="Arial"/>
          <w:sz w:val="22"/>
          <w:szCs w:val="22"/>
        </w:rPr>
        <w:t>Bartákův hrnec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 roku 2019. Ocenění vzniklo spojením akce Bartákův hrnec a Nejlepší sedlák roku.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4" w14:textId="77777777" w:rsidR="004216C5" w:rsidRDefault="004216C5">
      <w:pPr>
        <w:rPr>
          <w:rFonts w:ascii="Arial" w:eastAsia="Arial" w:hAnsi="Arial" w:cs="Arial"/>
        </w:rPr>
      </w:pPr>
    </w:p>
    <w:p w14:paraId="00000025" w14:textId="77777777" w:rsidR="004216C5" w:rsidRDefault="004216C5">
      <w:pPr>
        <w:rPr>
          <w:rFonts w:ascii="Arial" w:eastAsia="Arial" w:hAnsi="Arial" w:cs="Arial"/>
        </w:rPr>
      </w:pPr>
    </w:p>
    <w:p w14:paraId="00000026" w14:textId="77777777" w:rsidR="004216C5" w:rsidRDefault="004216C5">
      <w:pPr>
        <w:rPr>
          <w:rFonts w:ascii="Arial" w:eastAsia="Arial" w:hAnsi="Arial" w:cs="Arial"/>
        </w:rPr>
      </w:pPr>
    </w:p>
    <w:p w14:paraId="00000027" w14:textId="77777777" w:rsidR="004216C5" w:rsidRDefault="004216C5">
      <w:pPr>
        <w:rPr>
          <w:rFonts w:ascii="Arial" w:eastAsia="Arial" w:hAnsi="Arial" w:cs="Arial"/>
        </w:rPr>
      </w:pPr>
    </w:p>
    <w:p w14:paraId="00000028" w14:textId="77777777" w:rsidR="004216C5" w:rsidRDefault="004216C5">
      <w:pPr>
        <w:rPr>
          <w:rFonts w:ascii="Arial" w:eastAsia="Arial" w:hAnsi="Arial" w:cs="Arial"/>
        </w:rPr>
      </w:pPr>
    </w:p>
    <w:sectPr w:rsidR="004216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C5"/>
    <w:rsid w:val="00033261"/>
    <w:rsid w:val="000F3DAE"/>
    <w:rsid w:val="004216C5"/>
    <w:rsid w:val="00802DC7"/>
    <w:rsid w:val="00B53E5E"/>
    <w:rsid w:val="00C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6A3B"/>
  <w15:docId w15:val="{D04BB693-C856-4E79-842F-B4F91A26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37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56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876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npsmoodstavce"/>
    <w:rsid w:val="00876E76"/>
  </w:style>
  <w:style w:type="character" w:customStyle="1" w:styleId="Nadpis1Char">
    <w:name w:val="Nadpis 1 Char"/>
    <w:basedOn w:val="Standardnpsmoodstavce"/>
    <w:link w:val="Nadpis1"/>
    <w:uiPriority w:val="9"/>
    <w:rsid w:val="005537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56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9C56D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01DD"/>
    <w:rPr>
      <w:b/>
      <w:bCs/>
    </w:rPr>
  </w:style>
  <w:style w:type="character" w:styleId="Zdraznn">
    <w:name w:val="Emphasis"/>
    <w:basedOn w:val="Standardnpsmoodstavce"/>
    <w:uiPriority w:val="20"/>
    <w:qFormat/>
    <w:rsid w:val="00643ADE"/>
    <w:rPr>
      <w:i/>
      <w:iCs/>
    </w:rPr>
  </w:style>
  <w:style w:type="paragraph" w:styleId="Odstavecseseznamem">
    <w:name w:val="List Paragraph"/>
    <w:basedOn w:val="Normln"/>
    <w:uiPriority w:val="34"/>
    <w:qFormat/>
    <w:rsid w:val="00643AD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37EE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EE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654144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urbankova@pro-bi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-bio.cz/projekty/den-otevrenych-vrat-farma-kateri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vetomluva.cz/" TargetMode="External"/><Relationship Id="rId11" Type="http://schemas.openxmlformats.org/officeDocument/2006/relationships/hyperlink" Target="https://pro-bio.cz/projekty/nejlepsi-ekofarma-roku/" TargetMode="External"/><Relationship Id="rId5" Type="http://schemas.openxmlformats.org/officeDocument/2006/relationships/hyperlink" Target="https://pro-bio.cz/" TargetMode="External"/><Relationship Id="rId10" Type="http://schemas.openxmlformats.org/officeDocument/2006/relationships/hyperlink" Target="https://pro-bi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-bi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Cjs8wjGOxMUJ0bC2eV2//0i7xA==">CgMxLjA4AHIhMS1hY29RdGtUOElCWTJieF9Gb0w4UGVUTU82cjNVamVZ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 Martin (156177)</dc:creator>
  <cp:lastModifiedBy>Janča Martin (156177)</cp:lastModifiedBy>
  <cp:revision>2</cp:revision>
  <dcterms:created xsi:type="dcterms:W3CDTF">2023-06-04T16:24:00Z</dcterms:created>
  <dcterms:modified xsi:type="dcterms:W3CDTF">2023-06-04T16:24:00Z</dcterms:modified>
</cp:coreProperties>
</file>