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F81F" w14:textId="77777777" w:rsidR="006F4ED2" w:rsidRDefault="00CA1FF1">
      <w:r w:rsidRPr="00FE10B6">
        <w:rPr>
          <w:noProof/>
          <w:lang w:eastAsia="cs-CZ"/>
        </w:rPr>
        <w:drawing>
          <wp:inline distT="0" distB="0" distL="0" distR="0" wp14:anchorId="7E08881E" wp14:editId="285AD68B">
            <wp:extent cx="5753100" cy="1114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95E7" w14:textId="77777777" w:rsidR="00CA1FF1" w:rsidRDefault="00CA1FF1"/>
    <w:tbl>
      <w:tblPr>
        <w:tblpPr w:leftFromText="187" w:rightFromText="187" w:vertAnchor="page" w:horzAnchor="margin" w:tblpXSpec="right" w:tblpYSpec="center"/>
        <w:tblW w:w="5158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359"/>
      </w:tblGrid>
      <w:tr w:rsidR="00CA1FF1" w:rsidRPr="00CA1FF1" w14:paraId="24DE7BDE" w14:textId="77777777" w:rsidTr="004B763D">
        <w:trPr>
          <w:trHeight w:val="843"/>
        </w:trPr>
        <w:tc>
          <w:tcPr>
            <w:tcW w:w="9359" w:type="dxa"/>
            <w:tcBorders>
              <w:bottom w:val="single" w:sz="18" w:space="0" w:color="808080"/>
            </w:tcBorders>
            <w:vAlign w:val="center"/>
          </w:tcPr>
          <w:p w14:paraId="2D349430" w14:textId="77777777" w:rsidR="00CA1FF1" w:rsidRDefault="00CA1FF1" w:rsidP="00CA1FF1">
            <w:pPr>
              <w:spacing w:after="0" w:line="240" w:lineRule="auto"/>
              <w:jc w:val="center"/>
              <w:rPr>
                <w:rFonts w:eastAsia="Times New Roman" w:cs="Arial"/>
                <w:b/>
                <w:color w:val="76923C"/>
                <w:sz w:val="56"/>
                <w:szCs w:val="56"/>
                <w:lang w:eastAsia="cs-CZ"/>
              </w:rPr>
            </w:pPr>
            <w:r>
              <w:rPr>
                <w:rFonts w:eastAsia="Times New Roman" w:cs="Arial"/>
                <w:b/>
                <w:color w:val="76923C"/>
                <w:sz w:val="56"/>
                <w:szCs w:val="56"/>
                <w:lang w:eastAsia="cs-CZ"/>
              </w:rPr>
              <w:t>P</w:t>
            </w:r>
            <w:r w:rsidRPr="00CA1FF1">
              <w:rPr>
                <w:rFonts w:eastAsia="Times New Roman" w:cs="Arial"/>
                <w:b/>
                <w:color w:val="76923C"/>
                <w:sz w:val="56"/>
                <w:szCs w:val="56"/>
                <w:lang w:eastAsia="cs-CZ"/>
              </w:rPr>
              <w:t>racovní skupin</w:t>
            </w:r>
            <w:r>
              <w:rPr>
                <w:rFonts w:eastAsia="Times New Roman" w:cs="Arial"/>
                <w:b/>
                <w:color w:val="76923C"/>
                <w:sz w:val="56"/>
                <w:szCs w:val="56"/>
                <w:lang w:eastAsia="cs-CZ"/>
              </w:rPr>
              <w:t>a</w:t>
            </w:r>
            <w:r w:rsidRPr="00CA1FF1">
              <w:rPr>
                <w:rFonts w:eastAsia="Times New Roman" w:cs="Arial"/>
                <w:b/>
                <w:color w:val="76923C"/>
                <w:sz w:val="56"/>
                <w:szCs w:val="56"/>
                <w:lang w:eastAsia="cs-CZ"/>
              </w:rPr>
              <w:t xml:space="preserve"> k SZP</w:t>
            </w:r>
          </w:p>
          <w:p w14:paraId="5525C409" w14:textId="4335CE7B" w:rsidR="00CA1FF1" w:rsidRPr="00CA1FF1" w:rsidRDefault="00CA1FF1" w:rsidP="00CA1FF1">
            <w:pPr>
              <w:spacing w:after="0" w:line="240" w:lineRule="auto"/>
              <w:jc w:val="center"/>
              <w:rPr>
                <w:rFonts w:eastAsia="Times New Roman" w:cs="Arial"/>
                <w:color w:val="4F81BD"/>
                <w:sz w:val="44"/>
                <w:szCs w:val="44"/>
                <w:lang w:eastAsia="cs-CZ"/>
              </w:rPr>
            </w:pPr>
            <w:r w:rsidRPr="00CA1FF1">
              <w:rPr>
                <w:rFonts w:eastAsia="Times New Roman" w:cs="Arial"/>
                <w:b/>
                <w:color w:val="76923C"/>
                <w:sz w:val="44"/>
                <w:szCs w:val="44"/>
                <w:lang w:eastAsia="cs-CZ"/>
              </w:rPr>
              <w:t xml:space="preserve">Téma </w:t>
            </w:r>
            <w:r w:rsidR="00390933">
              <w:rPr>
                <w:rFonts w:eastAsia="Times New Roman" w:cs="Arial"/>
                <w:b/>
                <w:color w:val="76923C"/>
                <w:sz w:val="44"/>
                <w:szCs w:val="44"/>
                <w:lang w:eastAsia="cs-CZ"/>
              </w:rPr>
              <w:t>EKOSCHÉMATA</w:t>
            </w:r>
          </w:p>
        </w:tc>
      </w:tr>
      <w:tr w:rsidR="00CA1FF1" w:rsidRPr="00CA1FF1" w14:paraId="458B4F64" w14:textId="77777777" w:rsidTr="00CA1FF1">
        <w:trPr>
          <w:trHeight w:val="3426"/>
        </w:trPr>
        <w:tc>
          <w:tcPr>
            <w:tcW w:w="935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0642AB06" w14:textId="2730FF92" w:rsidR="00CA1FF1" w:rsidRPr="00CA1FF1" w:rsidRDefault="00CA1FF1" w:rsidP="005465E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A1FF1">
              <w:rPr>
                <w:rFonts w:eastAsia="Times New Roman" w:cs="Arial"/>
                <w:sz w:val="36"/>
                <w:szCs w:val="36"/>
                <w:lang w:eastAsia="cs-CZ"/>
              </w:rPr>
              <w:t>Materiál pro jednání pracovní skupin</w:t>
            </w:r>
            <w:r w:rsidR="001704D5">
              <w:rPr>
                <w:rFonts w:eastAsia="Times New Roman" w:cs="Arial"/>
                <w:sz w:val="36"/>
                <w:szCs w:val="36"/>
                <w:lang w:eastAsia="cs-CZ"/>
              </w:rPr>
              <w:t>y</w:t>
            </w:r>
            <w:r w:rsidRPr="00CA1FF1">
              <w:rPr>
                <w:rFonts w:eastAsia="Times New Roman" w:cs="Arial"/>
                <w:sz w:val="36"/>
                <w:szCs w:val="36"/>
                <w:lang w:eastAsia="cs-CZ"/>
              </w:rPr>
              <w:t xml:space="preserve"> SP SZP</w:t>
            </w:r>
            <w:r w:rsidRPr="00F66E50">
              <w:rPr>
                <w:rFonts w:eastAsia="Times New Roman" w:cs="Arial"/>
                <w:sz w:val="36"/>
                <w:szCs w:val="36"/>
                <w:lang w:eastAsia="cs-CZ"/>
              </w:rPr>
              <w:t xml:space="preserve"> </w:t>
            </w:r>
            <w:r w:rsidR="00F66E50" w:rsidRPr="00F66E50">
              <w:rPr>
                <w:rFonts w:eastAsia="Times New Roman" w:cs="Arial"/>
                <w:sz w:val="36"/>
                <w:szCs w:val="36"/>
                <w:lang w:eastAsia="cs-CZ"/>
              </w:rPr>
              <w:t>dne 21. 11. 2022</w:t>
            </w:r>
          </w:p>
          <w:p w14:paraId="0B43DD3E" w14:textId="2281509E" w:rsidR="00CA1FF1" w:rsidRPr="004A7EDF" w:rsidRDefault="00CA1FF1" w:rsidP="004A7EDF">
            <w:pPr>
              <w:spacing w:before="120"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CA1FF1" w:rsidRPr="00CA1FF1" w14:paraId="36F87F07" w14:textId="77777777" w:rsidTr="00CA1FF1">
        <w:trPr>
          <w:trHeight w:val="1414"/>
        </w:trPr>
        <w:tc>
          <w:tcPr>
            <w:tcW w:w="9359" w:type="dxa"/>
            <w:tcBorders>
              <w:top w:val="single" w:sz="18" w:space="0" w:color="808080"/>
            </w:tcBorders>
            <w:vAlign w:val="center"/>
          </w:tcPr>
          <w:p w14:paraId="77C0B54F" w14:textId="77777777" w:rsidR="00BA13BC" w:rsidRPr="00CA1FF1" w:rsidRDefault="00BA13BC" w:rsidP="004A7EDF">
            <w:pPr>
              <w:spacing w:before="120" w:after="0"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762DF599" w14:textId="77777777" w:rsidR="001704D5" w:rsidRDefault="001704D5">
      <w:r>
        <w:br w:type="page"/>
      </w:r>
    </w:p>
    <w:p w14:paraId="08645A89" w14:textId="39FFDF02" w:rsidR="00A92E1F" w:rsidRPr="002C43BD" w:rsidRDefault="001704D5">
      <w:pPr>
        <w:rPr>
          <w:color w:val="538135" w:themeColor="accent6" w:themeShade="BF"/>
          <w:sz w:val="28"/>
          <w:szCs w:val="28"/>
        </w:rPr>
      </w:pPr>
      <w:r w:rsidRPr="002C43BD">
        <w:rPr>
          <w:color w:val="538135" w:themeColor="accent6" w:themeShade="BF"/>
          <w:sz w:val="28"/>
          <w:szCs w:val="28"/>
        </w:rPr>
        <w:lastRenderedPageBreak/>
        <w:t>Obsah materiálu:</w:t>
      </w:r>
    </w:p>
    <w:sdt>
      <w:sdtPr>
        <w:rPr>
          <w:rFonts w:ascii="Gill Sans MT" w:eastAsiaTheme="minorHAnsi" w:hAnsi="Gill Sans MT" w:cstheme="minorBidi"/>
          <w:color w:val="auto"/>
          <w:sz w:val="24"/>
          <w:szCs w:val="22"/>
          <w:lang w:eastAsia="en-US"/>
        </w:rPr>
        <w:id w:val="359247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9632B0" w14:textId="259E1DFD" w:rsidR="00227580" w:rsidRPr="00C958B7" w:rsidRDefault="00227580">
          <w:pPr>
            <w:pStyle w:val="Nadpisobsahu"/>
            <w:rPr>
              <w:sz w:val="24"/>
              <w:szCs w:val="24"/>
            </w:rPr>
          </w:pPr>
        </w:p>
        <w:p w14:paraId="5AB5D18F" w14:textId="443092E4" w:rsidR="00C021BB" w:rsidRDefault="0022758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19496335" w:history="1">
            <w:r w:rsidR="00C021BB" w:rsidRPr="00066132">
              <w:rPr>
                <w:rStyle w:val="Hypertextovodkaz"/>
                <w:noProof/>
              </w:rPr>
              <w:t xml:space="preserve">Podmínky poskytnutí </w:t>
            </w:r>
            <w:r w:rsidR="00C021BB" w:rsidRPr="00066132">
              <w:rPr>
                <w:rStyle w:val="Hypertextovodkaz"/>
                <w:b/>
                <w:noProof/>
              </w:rPr>
              <w:t>základní</w:t>
            </w:r>
            <w:r w:rsidR="00C021BB" w:rsidRPr="00066132">
              <w:rPr>
                <w:rStyle w:val="Hypertextovodkaz"/>
                <w:noProof/>
              </w:rPr>
              <w:t xml:space="preserve"> celofaremní ekoplatby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_Toc119496335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4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0C3550E4" w14:textId="74CFFAE7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36" w:history="1">
            <w:r w:rsidR="00C021BB" w:rsidRPr="00066132">
              <w:rPr>
                <w:rStyle w:val="Hypertextovodkaz"/>
                <w:noProof/>
              </w:rPr>
              <w:t>Zemědělská kultura Trvalé travní porosty (T)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_Toc119496336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5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746CEA8E" w14:textId="51ACF541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37" w:history="1">
            <w:r w:rsidR="00C021BB" w:rsidRPr="00066132">
              <w:rPr>
                <w:rStyle w:val="Hypertextovodkaz"/>
                <w:noProof/>
              </w:rPr>
              <w:t>Zemědělská kultura standardní orná půda (R)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_Toc119496337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7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116F3E7A" w14:textId="67B29F99" w:rsidR="00C021BB" w:rsidRDefault="00DF739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38" w:history="1">
            <w:r w:rsidR="00C021BB" w:rsidRPr="00066132">
              <w:rPr>
                <w:rStyle w:val="Hypertextovodkaz"/>
                <w:noProof/>
              </w:rPr>
              <w:t>Diverzifikace plodin – podmínky 2023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_Toc119496338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7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73BC8F94" w14:textId="34BAC6B7" w:rsidR="00C021BB" w:rsidRDefault="00DF739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39" w:history="1">
            <w:r w:rsidR="00C021BB" w:rsidRPr="00066132">
              <w:rPr>
                <w:rStyle w:val="Hypertextovodkaz"/>
                <w:noProof/>
              </w:rPr>
              <w:t>Diverzifikace plodin – podmínky 2024 a dále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_Toc119496339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7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23DD28FD" w14:textId="75799BE9" w:rsidR="00C021BB" w:rsidRDefault="00DF739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0" w:history="1">
            <w:r w:rsidR="00C021BB" w:rsidRPr="00066132">
              <w:rPr>
                <w:rStyle w:val="Hypertextovodkaz"/>
                <w:noProof/>
                <w:lang w:eastAsia="cs-CZ"/>
              </w:rPr>
              <w:t>Hospodaření s organickou hmotou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_Toc119496340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7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767A2E13" w14:textId="3F132469" w:rsidR="00C021BB" w:rsidRDefault="00DF739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1" w:history="1">
            <w:r w:rsidR="00C021BB" w:rsidRPr="00066132">
              <w:rPr>
                <w:rStyle w:val="Hypertextovodkaz"/>
                <w:noProof/>
              </w:rPr>
              <w:t>Vyčlenění ochranného pásu podél vodního toku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_Toc119496341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8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484689A2" w14:textId="352027CD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2" w:history="1">
            <w:r w:rsidR="00C021BB" w:rsidRPr="00066132">
              <w:rPr>
                <w:rStyle w:val="Hypertextovodkaz"/>
                <w:noProof/>
              </w:rPr>
              <w:t>Zemědělská kultura úhor (U)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_Toc119496342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10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551AFA12" w14:textId="796C883A" w:rsidR="00C021BB" w:rsidRDefault="00DF739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3" w:history="1">
            <w:r w:rsidR="00C021BB" w:rsidRPr="00066132">
              <w:rPr>
                <w:rStyle w:val="Hypertextovodkaz"/>
                <w:noProof/>
                <w:lang w:eastAsia="cs-CZ"/>
              </w:rPr>
              <w:t>Nektarodárný úhor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_Toc119496343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10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06F865CD" w14:textId="1A6CF247" w:rsidR="00C021BB" w:rsidRDefault="00DF7392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4" w:history="1">
            <w:r w:rsidR="00C021BB" w:rsidRPr="00066132">
              <w:rPr>
                <w:rStyle w:val="Hypertextovodkaz"/>
                <w:noProof/>
                <w:lang w:eastAsia="cs-CZ"/>
              </w:rPr>
              <w:t>Zelený úhor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_Toc119496344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10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0266141C" w14:textId="2819C9EF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5" w:history="1">
            <w:r w:rsidR="00C021BB" w:rsidRPr="00066132">
              <w:rPr>
                <w:rStyle w:val="Hypertextovodkaz"/>
                <w:noProof/>
              </w:rPr>
              <w:t>Zemědělská kultura trvalý travní porost na orné půdě (G)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_Toc119496345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13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211E3736" w14:textId="3115C58B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6" w:history="1">
            <w:r w:rsidR="00C021BB" w:rsidRPr="00066132">
              <w:rPr>
                <w:rStyle w:val="Hypertextovodkaz"/>
                <w:noProof/>
              </w:rPr>
              <w:t>Zemědělská kultura trvalá kultura ovocný sad (S)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_Toc119496346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13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1F38DF93" w14:textId="0D1A4D28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7" w:history="1">
            <w:r w:rsidR="00C021BB" w:rsidRPr="00066132">
              <w:rPr>
                <w:rStyle w:val="Hypertextovodkaz"/>
                <w:noProof/>
              </w:rPr>
              <w:t>Zemědělská kultura trvalá kultura vinice (V)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_Toc119496347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14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63E5C36C" w14:textId="61F6788A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8" w:history="1">
            <w:r w:rsidR="00C021BB" w:rsidRPr="00066132">
              <w:rPr>
                <w:rStyle w:val="Hypertextovodkaz"/>
                <w:noProof/>
              </w:rPr>
              <w:t>Zemědělská kultura trvalá kultura chmelnice (C)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_Toc119496348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14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0086E8D8" w14:textId="5BAB6C6D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49" w:history="1">
            <w:r w:rsidR="00C021BB" w:rsidRPr="00066132">
              <w:rPr>
                <w:rStyle w:val="Hypertextovodkaz"/>
                <w:noProof/>
              </w:rPr>
              <w:t>Zemědělská kultura trvalá kultura jiná kultura (J) – krajinotvorný sad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_Toc119496349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15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529F5B71" w14:textId="68BA3A31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50" w:history="1">
            <w:r w:rsidR="00C021BB" w:rsidRPr="00066132">
              <w:rPr>
                <w:rStyle w:val="Hypertextovodkaz"/>
                <w:noProof/>
              </w:rPr>
              <w:t>Zemědělská kultura trvalá kultura plocha s víceletými produkčními plodinami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_Toc119496350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15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4683E800" w14:textId="6E5D55A7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51" w:history="1">
            <w:r w:rsidR="00C021BB" w:rsidRPr="00066132">
              <w:rPr>
                <w:rStyle w:val="Hypertextovodkaz"/>
                <w:noProof/>
              </w:rPr>
              <w:t>Zemědělská kultura trvalá kultura rychle rostoucí dřeviny pěstované ve výmladkových plantážích (D)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_Toc119496351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15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4D682729" w14:textId="1419A826" w:rsidR="00C021BB" w:rsidRDefault="00DF739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52" w:history="1">
            <w:r w:rsidR="00C021BB" w:rsidRPr="00066132">
              <w:rPr>
                <w:rStyle w:val="Hypertextovodkaz"/>
                <w:noProof/>
              </w:rPr>
              <w:t>Zemědělská kultura trvalá kultura školka (K)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_Toc119496352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16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2FB31D99" w14:textId="3CA95810" w:rsidR="00C021BB" w:rsidRDefault="00DF7392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53" w:history="1">
            <w:r w:rsidR="00C021BB" w:rsidRPr="00066132">
              <w:rPr>
                <w:rStyle w:val="Hypertextovodkaz"/>
                <w:noProof/>
              </w:rPr>
              <w:t xml:space="preserve">Podmínky poskytnutí </w:t>
            </w:r>
            <w:r w:rsidR="00C021BB" w:rsidRPr="00066132">
              <w:rPr>
                <w:rStyle w:val="Hypertextovodkaz"/>
                <w:b/>
                <w:noProof/>
              </w:rPr>
              <w:t>prémiové</w:t>
            </w:r>
            <w:r w:rsidR="00C021BB" w:rsidRPr="00066132">
              <w:rPr>
                <w:rStyle w:val="Hypertextovodkaz"/>
                <w:noProof/>
              </w:rPr>
              <w:t xml:space="preserve"> celofaremní ekoplatby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_Toc119496353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17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058337EC" w14:textId="0017C8F1" w:rsidR="00C021BB" w:rsidRDefault="00DF7392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54" w:history="1">
            <w:r w:rsidR="00C021BB" w:rsidRPr="00066132">
              <w:rPr>
                <w:rStyle w:val="Hypertextovodkaz"/>
                <w:noProof/>
              </w:rPr>
              <w:t xml:space="preserve">Podmínky pro poskytnutí podpory </w:t>
            </w:r>
            <w:r w:rsidR="00C021BB" w:rsidRPr="00066132">
              <w:rPr>
                <w:rStyle w:val="Hypertextovodkaz"/>
                <w:b/>
                <w:noProof/>
              </w:rPr>
              <w:t>precizního zemědělství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_Toc119496354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19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16051B33" w14:textId="13B97801" w:rsidR="00C021BB" w:rsidRDefault="00DF7392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9496355" w:history="1">
            <w:r w:rsidR="00C021BB" w:rsidRPr="00066132">
              <w:rPr>
                <w:rStyle w:val="Hypertextovodkaz"/>
                <w:noProof/>
              </w:rPr>
              <w:t>Přílohy</w:t>
            </w:r>
            <w:r w:rsidR="00C021BB">
              <w:rPr>
                <w:noProof/>
                <w:webHidden/>
              </w:rPr>
              <w:tab/>
            </w:r>
            <w:r w:rsidR="00C021BB">
              <w:rPr>
                <w:noProof/>
                <w:webHidden/>
              </w:rPr>
              <w:fldChar w:fldCharType="begin"/>
            </w:r>
            <w:r w:rsidR="00C021BB">
              <w:rPr>
                <w:noProof/>
                <w:webHidden/>
              </w:rPr>
              <w:instrText xml:space="preserve"> PAGEREF _Toc119496355 \h </w:instrText>
            </w:r>
            <w:r w:rsidR="00C021BB">
              <w:rPr>
                <w:noProof/>
                <w:webHidden/>
              </w:rPr>
            </w:r>
            <w:r w:rsidR="00C021BB">
              <w:rPr>
                <w:noProof/>
                <w:webHidden/>
              </w:rPr>
              <w:fldChar w:fldCharType="separate"/>
            </w:r>
            <w:r w:rsidR="005357DF">
              <w:rPr>
                <w:noProof/>
                <w:webHidden/>
              </w:rPr>
              <w:t>23</w:t>
            </w:r>
            <w:r w:rsidR="00C021BB">
              <w:rPr>
                <w:noProof/>
                <w:webHidden/>
              </w:rPr>
              <w:fldChar w:fldCharType="end"/>
            </w:r>
          </w:hyperlink>
        </w:p>
        <w:p w14:paraId="50235AEF" w14:textId="5CF12B6C" w:rsidR="00227580" w:rsidRDefault="00227580">
          <w:r>
            <w:fldChar w:fldCharType="end"/>
          </w:r>
        </w:p>
      </w:sdtContent>
    </w:sdt>
    <w:p w14:paraId="4DC0E6DB" w14:textId="77777777" w:rsidR="007E1D01" w:rsidRDefault="007E1D01"/>
    <w:p w14:paraId="7C653E1D" w14:textId="77777777" w:rsidR="007E1D01" w:rsidRDefault="007E1D01">
      <w:r>
        <w:br w:type="page"/>
      </w:r>
    </w:p>
    <w:p w14:paraId="65529E13" w14:textId="59A20740" w:rsidR="00D42983" w:rsidRPr="00D42983" w:rsidRDefault="001B07DE" w:rsidP="00E7547A">
      <w:pPr>
        <w:spacing w:after="0"/>
        <w:jc w:val="center"/>
        <w:rPr>
          <w:color w:val="538135" w:themeColor="accent6" w:themeShade="BF"/>
          <w:sz w:val="36"/>
          <w:szCs w:val="36"/>
        </w:rPr>
      </w:pPr>
      <w:bookmarkStart w:id="0" w:name="_Hlk116484786"/>
      <w:r w:rsidRPr="008F653E">
        <w:rPr>
          <w:caps/>
          <w:color w:val="538135" w:themeColor="accent6" w:themeShade="BF"/>
          <w:sz w:val="36"/>
          <w:szCs w:val="36"/>
        </w:rPr>
        <w:lastRenderedPageBreak/>
        <w:t>Schémata</w:t>
      </w:r>
      <w:r w:rsidRPr="008F653E">
        <w:rPr>
          <w:color w:val="538135" w:themeColor="accent6" w:themeShade="BF"/>
          <w:sz w:val="36"/>
          <w:szCs w:val="36"/>
        </w:rPr>
        <w:t xml:space="preserve"> </w:t>
      </w:r>
      <w:r w:rsidR="00D42983" w:rsidRPr="00D42983">
        <w:rPr>
          <w:color w:val="538135" w:themeColor="accent6" w:themeShade="BF"/>
          <w:sz w:val="36"/>
          <w:szCs w:val="36"/>
        </w:rPr>
        <w:t>PRO KLIMA A ŽIVOTNÍ PROSTŘEDÍ</w:t>
      </w:r>
    </w:p>
    <w:p w14:paraId="761C0138" w14:textId="77777777" w:rsidR="00487912" w:rsidRPr="00487912" w:rsidRDefault="00487912" w:rsidP="007C7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cs-CZ"/>
        </w:rPr>
      </w:pPr>
    </w:p>
    <w:p w14:paraId="32D2BC08" w14:textId="77777777" w:rsidR="00126DB2" w:rsidRDefault="00126DB2" w:rsidP="00CA0E3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8"/>
          <w:szCs w:val="28"/>
          <w:lang w:eastAsia="cs-CZ"/>
        </w:rPr>
      </w:pPr>
      <w:bookmarkStart w:id="1" w:name="_Hlk119091957"/>
    </w:p>
    <w:p w14:paraId="2B67A526" w14:textId="1BC36A53" w:rsidR="00487912" w:rsidRPr="00487912" w:rsidRDefault="007C7078" w:rsidP="00762D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</w:pPr>
      <w:r w:rsidRPr="00CA0E34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>Z</w:t>
      </w:r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 xml:space="preserve">ákladní </w:t>
      </w:r>
      <w:proofErr w:type="spellStart"/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>celofaremní</w:t>
      </w:r>
      <w:proofErr w:type="spellEnd"/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 xml:space="preserve"> </w:t>
      </w:r>
      <w:proofErr w:type="spellStart"/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>ekoplatba</w:t>
      </w:r>
      <w:proofErr w:type="spellEnd"/>
    </w:p>
    <w:p w14:paraId="42377A8C" w14:textId="699C2DF7" w:rsidR="00487912" w:rsidRPr="00487912" w:rsidRDefault="007C7078" w:rsidP="00762D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</w:pPr>
      <w:bookmarkStart w:id="2" w:name="_Hlk119091977"/>
      <w:bookmarkEnd w:id="1"/>
      <w:r w:rsidRPr="00CA0E34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>P</w:t>
      </w:r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 xml:space="preserve">rémiová </w:t>
      </w:r>
      <w:proofErr w:type="spellStart"/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>celofaremní</w:t>
      </w:r>
      <w:proofErr w:type="spellEnd"/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 xml:space="preserve"> </w:t>
      </w:r>
      <w:proofErr w:type="spellStart"/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>ekoplatba</w:t>
      </w:r>
      <w:proofErr w:type="spellEnd"/>
    </w:p>
    <w:p w14:paraId="4B501C1A" w14:textId="31BEEAE0" w:rsidR="00487912" w:rsidRPr="00CA0E34" w:rsidRDefault="007C7078" w:rsidP="00762D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</w:pPr>
      <w:bookmarkStart w:id="3" w:name="_Hlk119092893"/>
      <w:bookmarkEnd w:id="2"/>
      <w:r w:rsidRPr="00CA0E34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>P</w:t>
      </w:r>
      <w:r w:rsidR="00487912" w:rsidRPr="00487912">
        <w:rPr>
          <w:rFonts w:ascii="Arial" w:eastAsiaTheme="minorEastAsia" w:hAnsi="Arial" w:cs="Arial"/>
          <w:color w:val="538135" w:themeColor="accent6" w:themeShade="BF"/>
          <w:sz w:val="36"/>
          <w:szCs w:val="36"/>
          <w:lang w:eastAsia="cs-CZ"/>
        </w:rPr>
        <w:t>recizní zemědělství</w:t>
      </w:r>
    </w:p>
    <w:bookmarkEnd w:id="3"/>
    <w:p w14:paraId="08B0AD1D" w14:textId="042B439C" w:rsidR="00487912" w:rsidRDefault="00487912" w:rsidP="00487912">
      <w:pPr>
        <w:widowControl w:val="0"/>
        <w:autoSpaceDE w:val="0"/>
        <w:autoSpaceDN w:val="0"/>
        <w:adjustRightInd w:val="0"/>
        <w:spacing w:after="0" w:line="360" w:lineRule="auto"/>
        <w:ind w:left="357"/>
        <w:jc w:val="left"/>
        <w:rPr>
          <w:rFonts w:ascii="Arial" w:eastAsiaTheme="minorEastAsia" w:hAnsi="Arial" w:cs="Arial"/>
          <w:sz w:val="22"/>
          <w:lang w:eastAsia="cs-CZ"/>
        </w:rPr>
      </w:pPr>
    </w:p>
    <w:p w14:paraId="0ACD5B44" w14:textId="62F90255" w:rsidR="007C7078" w:rsidRDefault="007C7078" w:rsidP="00487912">
      <w:pPr>
        <w:widowControl w:val="0"/>
        <w:autoSpaceDE w:val="0"/>
        <w:autoSpaceDN w:val="0"/>
        <w:adjustRightInd w:val="0"/>
        <w:spacing w:after="0" w:line="360" w:lineRule="auto"/>
        <w:ind w:left="357"/>
        <w:jc w:val="left"/>
        <w:rPr>
          <w:rFonts w:ascii="Arial" w:eastAsiaTheme="minorEastAsia" w:hAnsi="Arial" w:cs="Arial"/>
          <w:sz w:val="22"/>
          <w:lang w:eastAsia="cs-CZ"/>
        </w:rPr>
      </w:pPr>
    </w:p>
    <w:p w14:paraId="05DB6DA5" w14:textId="6B3E7D76" w:rsidR="00CA0E34" w:rsidRDefault="00CA0E34" w:rsidP="00487912">
      <w:pPr>
        <w:widowControl w:val="0"/>
        <w:autoSpaceDE w:val="0"/>
        <w:autoSpaceDN w:val="0"/>
        <w:adjustRightInd w:val="0"/>
        <w:spacing w:after="0" w:line="360" w:lineRule="auto"/>
        <w:ind w:left="357"/>
        <w:jc w:val="left"/>
        <w:rPr>
          <w:rFonts w:ascii="Arial" w:eastAsiaTheme="minorEastAsia" w:hAnsi="Arial" w:cs="Arial"/>
          <w:sz w:val="22"/>
          <w:lang w:eastAsia="cs-CZ"/>
        </w:rPr>
      </w:pPr>
    </w:p>
    <w:p w14:paraId="575FF97F" w14:textId="77777777" w:rsidR="00CA0E34" w:rsidRDefault="00CA0E34" w:rsidP="00487912">
      <w:pPr>
        <w:widowControl w:val="0"/>
        <w:autoSpaceDE w:val="0"/>
        <w:autoSpaceDN w:val="0"/>
        <w:adjustRightInd w:val="0"/>
        <w:spacing w:after="0" w:line="360" w:lineRule="auto"/>
        <w:ind w:left="357"/>
        <w:jc w:val="left"/>
        <w:rPr>
          <w:rFonts w:ascii="Arial" w:eastAsiaTheme="minorEastAsia" w:hAnsi="Arial" w:cs="Arial"/>
          <w:sz w:val="22"/>
          <w:lang w:eastAsia="cs-CZ"/>
        </w:rPr>
      </w:pPr>
    </w:p>
    <w:p w14:paraId="6247F411" w14:textId="2EA73D1E" w:rsidR="00126DB2" w:rsidRPr="00203DB4" w:rsidRDefault="00126DB2" w:rsidP="00203DB4">
      <w:pPr>
        <w:rPr>
          <w:rFonts w:eastAsiaTheme="minorEastAsia"/>
          <w:color w:val="538135" w:themeColor="accent6" w:themeShade="BF"/>
          <w:sz w:val="36"/>
          <w:szCs w:val="36"/>
          <w:lang w:eastAsia="cs-CZ"/>
        </w:rPr>
      </w:pPr>
      <w:r w:rsidRPr="00203DB4">
        <w:rPr>
          <w:color w:val="538135" w:themeColor="accent6" w:themeShade="BF"/>
          <w:sz w:val="36"/>
          <w:szCs w:val="36"/>
          <w:lang w:eastAsia="cs-CZ"/>
        </w:rPr>
        <w:t xml:space="preserve">Základní </w:t>
      </w:r>
      <w:proofErr w:type="spellStart"/>
      <w:r w:rsidRPr="00203DB4">
        <w:rPr>
          <w:color w:val="538135" w:themeColor="accent6" w:themeShade="BF"/>
          <w:sz w:val="36"/>
          <w:szCs w:val="36"/>
          <w:lang w:eastAsia="cs-CZ"/>
        </w:rPr>
        <w:t>celofaremní</w:t>
      </w:r>
      <w:proofErr w:type="spellEnd"/>
      <w:r w:rsidRPr="00203DB4">
        <w:rPr>
          <w:color w:val="538135" w:themeColor="accent6" w:themeShade="BF"/>
          <w:sz w:val="36"/>
          <w:szCs w:val="36"/>
          <w:lang w:eastAsia="cs-CZ"/>
        </w:rPr>
        <w:t xml:space="preserve"> </w:t>
      </w:r>
      <w:proofErr w:type="spellStart"/>
      <w:r w:rsidRPr="00203DB4">
        <w:rPr>
          <w:color w:val="538135" w:themeColor="accent6" w:themeShade="BF"/>
          <w:sz w:val="36"/>
          <w:szCs w:val="36"/>
          <w:lang w:eastAsia="cs-CZ"/>
        </w:rPr>
        <w:t>ekoplatba</w:t>
      </w:r>
      <w:proofErr w:type="spellEnd"/>
    </w:p>
    <w:p w14:paraId="60E085DB" w14:textId="1FA42912" w:rsidR="00126DB2" w:rsidRPr="00126DB2" w:rsidRDefault="00CA0E34" w:rsidP="00BF3A54">
      <w:pPr>
        <w:pStyle w:val="Odstavecseseznamem"/>
        <w:numPr>
          <w:ilvl w:val="0"/>
          <w:numId w:val="13"/>
        </w:numPr>
        <w:ind w:left="714" w:hanging="357"/>
        <w:contextualSpacing w:val="0"/>
        <w:rPr>
          <w:lang w:eastAsia="cs-CZ"/>
        </w:rPr>
      </w:pPr>
      <w:r w:rsidRPr="00CA0E34">
        <w:rPr>
          <w:lang w:eastAsia="cs-CZ"/>
        </w:rPr>
        <w:t>dodržení požadavků a specifických podmínek na všech jednotlivých obhospodařovaných zemědělských kulturách</w:t>
      </w:r>
      <w:r>
        <w:rPr>
          <w:lang w:eastAsia="cs-CZ"/>
        </w:rPr>
        <w:t>,</w:t>
      </w:r>
    </w:p>
    <w:p w14:paraId="15697FF4" w14:textId="58DFD9E4" w:rsidR="00126DB2" w:rsidRDefault="000359C1" w:rsidP="00BF3A54">
      <w:pPr>
        <w:pStyle w:val="Odstavecseseznamem"/>
        <w:numPr>
          <w:ilvl w:val="0"/>
          <w:numId w:val="13"/>
        </w:numPr>
        <w:spacing w:before="120"/>
        <w:ind w:left="714" w:hanging="357"/>
        <w:contextualSpacing w:val="0"/>
        <w:rPr>
          <w:lang w:eastAsia="cs-CZ"/>
        </w:rPr>
      </w:pPr>
      <w:r>
        <w:rPr>
          <w:lang w:eastAsia="cs-CZ"/>
        </w:rPr>
        <w:t xml:space="preserve">při splnění podmínek </w:t>
      </w:r>
      <w:r w:rsidR="00CA0E34" w:rsidRPr="00CA0E34">
        <w:rPr>
          <w:lang w:eastAsia="cs-CZ"/>
        </w:rPr>
        <w:t>nárok na platbu na všechny hektary podniku.</w:t>
      </w:r>
    </w:p>
    <w:p w14:paraId="4DAC451F" w14:textId="77777777" w:rsidR="00CA0E34" w:rsidRDefault="00CA0E34" w:rsidP="00CA0E34">
      <w:pPr>
        <w:rPr>
          <w:lang w:eastAsia="cs-CZ"/>
        </w:rPr>
      </w:pPr>
    </w:p>
    <w:p w14:paraId="40A69010" w14:textId="273B9F59" w:rsidR="00126DB2" w:rsidRPr="00203DB4" w:rsidRDefault="00126DB2" w:rsidP="00203DB4">
      <w:pPr>
        <w:rPr>
          <w:color w:val="538135" w:themeColor="accent6" w:themeShade="BF"/>
          <w:sz w:val="36"/>
          <w:szCs w:val="36"/>
          <w:lang w:eastAsia="cs-CZ"/>
        </w:rPr>
      </w:pPr>
      <w:r w:rsidRPr="00203DB4">
        <w:rPr>
          <w:color w:val="538135" w:themeColor="accent6" w:themeShade="BF"/>
          <w:sz w:val="36"/>
          <w:szCs w:val="36"/>
          <w:lang w:eastAsia="cs-CZ"/>
        </w:rPr>
        <w:t xml:space="preserve">Prémiová </w:t>
      </w:r>
      <w:proofErr w:type="spellStart"/>
      <w:r w:rsidRPr="00203DB4">
        <w:rPr>
          <w:color w:val="538135" w:themeColor="accent6" w:themeShade="BF"/>
          <w:sz w:val="36"/>
          <w:szCs w:val="36"/>
          <w:lang w:eastAsia="cs-CZ"/>
        </w:rPr>
        <w:t>celofaremní</w:t>
      </w:r>
      <w:proofErr w:type="spellEnd"/>
      <w:r w:rsidRPr="00203DB4">
        <w:rPr>
          <w:color w:val="538135" w:themeColor="accent6" w:themeShade="BF"/>
          <w:sz w:val="36"/>
          <w:szCs w:val="36"/>
          <w:lang w:eastAsia="cs-CZ"/>
        </w:rPr>
        <w:t xml:space="preserve"> </w:t>
      </w:r>
      <w:proofErr w:type="spellStart"/>
      <w:r w:rsidRPr="00203DB4">
        <w:rPr>
          <w:color w:val="538135" w:themeColor="accent6" w:themeShade="BF"/>
          <w:sz w:val="36"/>
          <w:szCs w:val="36"/>
          <w:lang w:eastAsia="cs-CZ"/>
        </w:rPr>
        <w:t>ekoplatba</w:t>
      </w:r>
      <w:proofErr w:type="spellEnd"/>
    </w:p>
    <w:p w14:paraId="7F3A5AEE" w14:textId="270195E6" w:rsidR="00126DB2" w:rsidRDefault="00126DB2" w:rsidP="00BF3A54">
      <w:pPr>
        <w:pStyle w:val="Odstavecseseznamem"/>
        <w:numPr>
          <w:ilvl w:val="0"/>
          <w:numId w:val="14"/>
        </w:numPr>
        <w:spacing w:after="160" w:line="276" w:lineRule="auto"/>
        <w:ind w:left="709" w:hanging="283"/>
        <w:jc w:val="left"/>
        <w:rPr>
          <w:rFonts w:eastAsia="Calibri" w:cs="Times New Roman"/>
          <w:szCs w:val="28"/>
        </w:rPr>
      </w:pPr>
      <w:r w:rsidRPr="00CA0E34">
        <w:rPr>
          <w:rFonts w:eastAsia="Calibri" w:cs="Times New Roman"/>
          <w:szCs w:val="28"/>
        </w:rPr>
        <w:t>současn</w:t>
      </w:r>
      <w:r w:rsidR="0001410C">
        <w:rPr>
          <w:rFonts w:eastAsia="Calibri" w:cs="Times New Roman"/>
          <w:szCs w:val="28"/>
        </w:rPr>
        <w:t>é</w:t>
      </w:r>
      <w:r w:rsidRPr="00CA0E34">
        <w:rPr>
          <w:rFonts w:eastAsia="Calibri" w:cs="Times New Roman"/>
          <w:szCs w:val="28"/>
        </w:rPr>
        <w:t xml:space="preserve"> pln</w:t>
      </w:r>
      <w:r w:rsidR="0001410C">
        <w:rPr>
          <w:rFonts w:eastAsia="Calibri" w:cs="Times New Roman"/>
          <w:szCs w:val="28"/>
        </w:rPr>
        <w:t>ění</w:t>
      </w:r>
      <w:r w:rsidRPr="00CA0E34">
        <w:rPr>
          <w:rFonts w:eastAsia="Calibri" w:cs="Times New Roman"/>
          <w:szCs w:val="28"/>
        </w:rPr>
        <w:t xml:space="preserve"> podmín</w:t>
      </w:r>
      <w:r w:rsidR="0001410C">
        <w:rPr>
          <w:rFonts w:eastAsia="Calibri" w:cs="Times New Roman"/>
          <w:szCs w:val="28"/>
        </w:rPr>
        <w:t>ek</w:t>
      </w:r>
      <w:r w:rsidRPr="00CA0E34">
        <w:rPr>
          <w:rFonts w:eastAsia="Calibri" w:cs="Times New Roman"/>
          <w:szCs w:val="28"/>
        </w:rPr>
        <w:t xml:space="preserve"> základní</w:t>
      </w:r>
      <w:r w:rsidR="00CA0E34">
        <w:rPr>
          <w:rFonts w:eastAsia="Calibri" w:cs="Times New Roman"/>
          <w:szCs w:val="28"/>
        </w:rPr>
        <w:t xml:space="preserve"> </w:t>
      </w:r>
      <w:proofErr w:type="spellStart"/>
      <w:r w:rsidR="00CA0E34">
        <w:rPr>
          <w:rFonts w:eastAsia="Calibri" w:cs="Times New Roman"/>
          <w:szCs w:val="28"/>
        </w:rPr>
        <w:t>c</w:t>
      </w:r>
      <w:r w:rsidRPr="00CA0E34">
        <w:rPr>
          <w:rFonts w:eastAsia="Calibri" w:cs="Times New Roman"/>
          <w:szCs w:val="28"/>
        </w:rPr>
        <w:t>elofaremní</w:t>
      </w:r>
      <w:proofErr w:type="spellEnd"/>
      <w:r w:rsidRPr="00CA0E34">
        <w:rPr>
          <w:rFonts w:eastAsia="Calibri" w:cs="Times New Roman"/>
          <w:szCs w:val="28"/>
        </w:rPr>
        <w:t xml:space="preserve"> </w:t>
      </w:r>
      <w:proofErr w:type="spellStart"/>
      <w:r w:rsidRPr="00CA0E34">
        <w:rPr>
          <w:rFonts w:eastAsia="Calibri" w:cs="Times New Roman"/>
          <w:szCs w:val="28"/>
        </w:rPr>
        <w:t>ekoplatby</w:t>
      </w:r>
      <w:proofErr w:type="spellEnd"/>
      <w:r w:rsidR="00CA0E34">
        <w:rPr>
          <w:rFonts w:eastAsia="Calibri" w:cs="Times New Roman"/>
          <w:szCs w:val="28"/>
        </w:rPr>
        <w:t>,</w:t>
      </w:r>
    </w:p>
    <w:p w14:paraId="7408D49C" w14:textId="2F55A3BC" w:rsidR="00CA0E34" w:rsidRPr="00CA0E34" w:rsidRDefault="00CA0E34" w:rsidP="00CA0E34">
      <w:pPr>
        <w:spacing w:after="160" w:line="276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Možnosti plnění </w:t>
      </w:r>
    </w:p>
    <w:p w14:paraId="168136C1" w14:textId="77777777" w:rsidR="0039622F" w:rsidRDefault="00126DB2" w:rsidP="00BF3A54">
      <w:pPr>
        <w:pStyle w:val="Odstavecseseznamem"/>
        <w:numPr>
          <w:ilvl w:val="0"/>
          <w:numId w:val="15"/>
        </w:numPr>
        <w:spacing w:after="160" w:line="276" w:lineRule="auto"/>
        <w:ind w:left="709" w:hanging="283"/>
        <w:jc w:val="left"/>
        <w:rPr>
          <w:rFonts w:eastAsia="Calibri" w:cs="Times New Roman"/>
          <w:szCs w:val="28"/>
        </w:rPr>
      </w:pPr>
      <w:r w:rsidRPr="00CA0E34">
        <w:rPr>
          <w:rFonts w:eastAsia="Calibri" w:cs="Times New Roman"/>
          <w:szCs w:val="28"/>
        </w:rPr>
        <w:t>vyčlenění plochy pásů podél vodních toků typu prémiový,</w:t>
      </w:r>
      <w:r w:rsidR="0039622F">
        <w:rPr>
          <w:rFonts w:eastAsia="Calibri" w:cs="Times New Roman"/>
          <w:szCs w:val="28"/>
        </w:rPr>
        <w:t xml:space="preserve"> </w:t>
      </w:r>
    </w:p>
    <w:p w14:paraId="7CBF4894" w14:textId="59907910" w:rsidR="00126DB2" w:rsidRPr="0039622F" w:rsidRDefault="0039622F" w:rsidP="0039622F">
      <w:pPr>
        <w:spacing w:after="160" w:line="276" w:lineRule="auto"/>
        <w:ind w:left="426"/>
        <w:jc w:val="left"/>
        <w:rPr>
          <w:rFonts w:eastAsia="Calibri" w:cs="Times New Roman"/>
          <w:szCs w:val="28"/>
        </w:rPr>
      </w:pPr>
      <w:r w:rsidRPr="0039622F">
        <w:rPr>
          <w:rFonts w:eastAsia="Calibri" w:cs="Times New Roman"/>
          <w:szCs w:val="28"/>
        </w:rPr>
        <w:t>a zároveň</w:t>
      </w:r>
    </w:p>
    <w:p w14:paraId="51505A2A" w14:textId="4391BBF8" w:rsidR="00126DB2" w:rsidRDefault="00126DB2" w:rsidP="00BF3A54">
      <w:pPr>
        <w:pStyle w:val="Odstavecseseznamem"/>
        <w:numPr>
          <w:ilvl w:val="0"/>
          <w:numId w:val="15"/>
        </w:numPr>
        <w:spacing w:after="160" w:line="276" w:lineRule="auto"/>
        <w:ind w:left="709" w:hanging="283"/>
        <w:jc w:val="left"/>
        <w:rPr>
          <w:rFonts w:eastAsia="Calibri" w:cs="Times New Roman"/>
          <w:szCs w:val="28"/>
        </w:rPr>
      </w:pPr>
      <w:r w:rsidRPr="00CA0E34">
        <w:rPr>
          <w:rFonts w:eastAsia="Calibri" w:cs="Times New Roman"/>
          <w:szCs w:val="28"/>
        </w:rPr>
        <w:t>vyčlenění neprodukční plochy ve výši 7 % z orné půdy podniku,</w:t>
      </w:r>
    </w:p>
    <w:p w14:paraId="4954B48E" w14:textId="5EC2DD4B" w:rsidR="00126DB2" w:rsidRPr="00CA0E34" w:rsidRDefault="00126DB2" w:rsidP="00BF3A54">
      <w:pPr>
        <w:pStyle w:val="Odstavecseseznamem"/>
        <w:numPr>
          <w:ilvl w:val="0"/>
          <w:numId w:val="15"/>
        </w:numPr>
        <w:spacing w:after="160" w:line="276" w:lineRule="auto"/>
        <w:ind w:left="709" w:hanging="283"/>
        <w:jc w:val="left"/>
        <w:rPr>
          <w:rFonts w:eastAsia="Calibri" w:cs="Times New Roman"/>
          <w:szCs w:val="28"/>
        </w:rPr>
      </w:pPr>
      <w:r w:rsidRPr="00CA0E34">
        <w:rPr>
          <w:rFonts w:eastAsia="Calibri" w:cs="Times New Roman"/>
          <w:szCs w:val="28"/>
        </w:rPr>
        <w:t>kombinac</w:t>
      </w:r>
      <w:r w:rsidR="00CA0E34" w:rsidRPr="00CA0E34">
        <w:rPr>
          <w:rFonts w:eastAsia="Calibri" w:cs="Times New Roman"/>
          <w:szCs w:val="28"/>
        </w:rPr>
        <w:t xml:space="preserve">e </w:t>
      </w:r>
      <w:r w:rsidRPr="00CA0E34">
        <w:rPr>
          <w:rFonts w:eastAsia="Calibri" w:cs="Times New Roman"/>
          <w:szCs w:val="28"/>
        </w:rPr>
        <w:t>obou</w:t>
      </w:r>
      <w:r w:rsidR="00CA0E34">
        <w:rPr>
          <w:rFonts w:eastAsia="Calibri" w:cs="Times New Roman"/>
          <w:szCs w:val="28"/>
        </w:rPr>
        <w:t xml:space="preserve"> možností</w:t>
      </w:r>
      <w:r w:rsidRPr="00CA0E34">
        <w:rPr>
          <w:rFonts w:eastAsia="Calibri" w:cs="Times New Roman"/>
          <w:szCs w:val="28"/>
        </w:rPr>
        <w:t>.</w:t>
      </w:r>
    </w:p>
    <w:p w14:paraId="5B314C22" w14:textId="24960080" w:rsidR="00CA0E34" w:rsidRDefault="00CA0E34" w:rsidP="00CA0E34">
      <w:pPr>
        <w:pStyle w:val="Odstavecseseznamem"/>
        <w:spacing w:after="160" w:line="276" w:lineRule="auto"/>
        <w:jc w:val="left"/>
        <w:rPr>
          <w:rFonts w:eastAsia="Calibri" w:cs="Times New Roman"/>
          <w:szCs w:val="28"/>
        </w:rPr>
      </w:pPr>
    </w:p>
    <w:p w14:paraId="00173542" w14:textId="6DCB78AC" w:rsidR="00CA0E34" w:rsidRPr="00203DB4" w:rsidRDefault="00CA0E34" w:rsidP="00203DB4">
      <w:pPr>
        <w:rPr>
          <w:color w:val="538135" w:themeColor="accent6" w:themeShade="BF"/>
          <w:sz w:val="36"/>
          <w:szCs w:val="36"/>
          <w:lang w:eastAsia="cs-CZ"/>
        </w:rPr>
      </w:pPr>
      <w:r w:rsidRPr="00203DB4">
        <w:rPr>
          <w:color w:val="538135" w:themeColor="accent6" w:themeShade="BF"/>
          <w:sz w:val="36"/>
          <w:szCs w:val="36"/>
          <w:lang w:eastAsia="cs-CZ"/>
        </w:rPr>
        <w:t>Precizní zemědělství</w:t>
      </w:r>
    </w:p>
    <w:p w14:paraId="05D7A4C5" w14:textId="1EB6F7CA" w:rsidR="00BF3A54" w:rsidRPr="006B3678" w:rsidRDefault="00CA0E34" w:rsidP="00BF3A54">
      <w:pPr>
        <w:pStyle w:val="Odstavecseseznamem"/>
        <w:numPr>
          <w:ilvl w:val="0"/>
          <w:numId w:val="16"/>
        </w:numPr>
        <w:rPr>
          <w:rFonts w:eastAsia="Calibri" w:cs="Times New Roman"/>
          <w:szCs w:val="28"/>
        </w:rPr>
      </w:pPr>
      <w:r>
        <w:t>p</w:t>
      </w:r>
      <w:r w:rsidRPr="0044188B">
        <w:t>lošně diferencovan</w:t>
      </w:r>
      <w:r w:rsidR="00BF3A54">
        <w:t>á</w:t>
      </w:r>
      <w:r w:rsidRPr="0044188B">
        <w:t xml:space="preserve"> aplikac</w:t>
      </w:r>
      <w:r w:rsidR="00BF3A54">
        <w:t>e</w:t>
      </w:r>
      <w:r w:rsidRPr="0044188B">
        <w:t xml:space="preserve"> minerálních dusíkatých hnojiv</w:t>
      </w:r>
    </w:p>
    <w:p w14:paraId="6C4CD2CD" w14:textId="32F8B150" w:rsidR="000359C1" w:rsidRPr="00BF3A54" w:rsidRDefault="00E0035E" w:rsidP="00BF3A54">
      <w:pPr>
        <w:pStyle w:val="Odstavecseseznamem"/>
        <w:numPr>
          <w:ilvl w:val="0"/>
          <w:numId w:val="16"/>
        </w:num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plošně diferencovaná aplikace minerálních hnojiv s obsahem chemických prvků fosfor, draslík nebo hořčík</w:t>
      </w:r>
    </w:p>
    <w:p w14:paraId="144FA489" w14:textId="62A171CD" w:rsidR="00BF3A54" w:rsidRPr="0001410C" w:rsidRDefault="00BF3A54" w:rsidP="00BF3A54">
      <w:pPr>
        <w:pStyle w:val="Odstavecseseznamem"/>
        <w:numPr>
          <w:ilvl w:val="0"/>
          <w:numId w:val="16"/>
        </w:numPr>
        <w:rPr>
          <w:rFonts w:eastAsia="Calibri" w:cs="Times New Roman"/>
          <w:szCs w:val="28"/>
        </w:rPr>
      </w:pPr>
      <w:r w:rsidRPr="00BF3A54">
        <w:t>zprac</w:t>
      </w:r>
      <w:r>
        <w:t xml:space="preserve">ování </w:t>
      </w:r>
      <w:r w:rsidRPr="00BF3A54">
        <w:rPr>
          <w:bCs/>
          <w:iCs/>
        </w:rPr>
        <w:t>bilanc</w:t>
      </w:r>
      <w:r>
        <w:rPr>
          <w:bCs/>
          <w:iCs/>
        </w:rPr>
        <w:t>e</w:t>
      </w:r>
      <w:r w:rsidRPr="00BF3A54">
        <w:rPr>
          <w:bCs/>
          <w:iCs/>
        </w:rPr>
        <w:t xml:space="preserve"> dusíku</w:t>
      </w:r>
      <w:r w:rsidR="00E0035E">
        <w:rPr>
          <w:bCs/>
          <w:iCs/>
        </w:rPr>
        <w:t xml:space="preserve"> (limit 60 kg N/ha zemědělské půdy v daném hospodářském roce)</w:t>
      </w:r>
    </w:p>
    <w:p w14:paraId="73FA9428" w14:textId="77777777" w:rsidR="0001410C" w:rsidRPr="0001410C" w:rsidRDefault="0001410C" w:rsidP="0001410C">
      <w:pPr>
        <w:rPr>
          <w:rFonts w:eastAsia="Calibri" w:cs="Times New Roman"/>
          <w:szCs w:val="28"/>
        </w:rPr>
      </w:pPr>
    </w:p>
    <w:p w14:paraId="299DEA98" w14:textId="07990489" w:rsidR="00CA0E34" w:rsidRPr="00CA0E34" w:rsidRDefault="00CA0E34" w:rsidP="00BF3A54">
      <w:pPr>
        <w:pStyle w:val="Odstavecseseznamem"/>
        <w:numPr>
          <w:ilvl w:val="0"/>
          <w:numId w:val="16"/>
        </w:numPr>
        <w:rPr>
          <w:rFonts w:eastAsia="Calibri" w:cs="Times New Roman"/>
          <w:szCs w:val="28"/>
        </w:rPr>
      </w:pPr>
      <w:r w:rsidRPr="00CA0E34">
        <w:rPr>
          <w:rFonts w:eastAsia="Calibri" w:cs="Times New Roman"/>
          <w:szCs w:val="28"/>
        </w:rPr>
        <w:br w:type="page"/>
      </w:r>
    </w:p>
    <w:p w14:paraId="0C5FB041" w14:textId="00D37AC0" w:rsidR="0001410C" w:rsidRDefault="0001410C" w:rsidP="0001410C">
      <w:pPr>
        <w:pStyle w:val="Nadpis1"/>
      </w:pPr>
      <w:bookmarkStart w:id="4" w:name="_Toc119496335"/>
      <w:r w:rsidRPr="00F7560B">
        <w:lastRenderedPageBreak/>
        <w:t xml:space="preserve">Podmínky </w:t>
      </w:r>
      <w:r w:rsidRPr="00DE01FF">
        <w:t xml:space="preserve">poskytnutí </w:t>
      </w:r>
      <w:r w:rsidRPr="007E068D">
        <w:rPr>
          <w:b/>
          <w:bCs w:val="0"/>
        </w:rPr>
        <w:t>základní</w:t>
      </w:r>
      <w:r w:rsidRPr="00DE01FF">
        <w:t xml:space="preserve"> </w:t>
      </w:r>
      <w:proofErr w:type="spellStart"/>
      <w:r w:rsidRPr="00DE01FF">
        <w:t>celofaremní</w:t>
      </w:r>
      <w:proofErr w:type="spellEnd"/>
      <w:r w:rsidRPr="00DE01FF">
        <w:t xml:space="preserve"> </w:t>
      </w:r>
      <w:proofErr w:type="spellStart"/>
      <w:r w:rsidRPr="00DE01FF">
        <w:t>ekoplatby</w:t>
      </w:r>
      <w:bookmarkStart w:id="5" w:name="_Hlk119078910"/>
      <w:bookmarkEnd w:id="4"/>
      <w:proofErr w:type="spellEnd"/>
      <w:r w:rsidRPr="00DE01FF">
        <w:t xml:space="preserve"> </w:t>
      </w:r>
    </w:p>
    <w:bookmarkEnd w:id="5"/>
    <w:p w14:paraId="4DF96C7A" w14:textId="77777777" w:rsidR="0001410C" w:rsidRDefault="0001410C" w:rsidP="0001410C">
      <w:r>
        <w:t xml:space="preserve">Fond poskytne žadateli </w:t>
      </w:r>
      <w:r w:rsidRPr="00663C9E">
        <w:rPr>
          <w:b/>
          <w:bCs/>
        </w:rPr>
        <w:t xml:space="preserve">základní </w:t>
      </w:r>
      <w:proofErr w:type="spellStart"/>
      <w:r w:rsidRPr="00663C9E">
        <w:rPr>
          <w:b/>
          <w:bCs/>
        </w:rPr>
        <w:t>celofaremní</w:t>
      </w:r>
      <w:proofErr w:type="spellEnd"/>
      <w:r w:rsidRPr="00663C9E">
        <w:rPr>
          <w:b/>
          <w:bCs/>
        </w:rPr>
        <w:t xml:space="preserve"> </w:t>
      </w:r>
      <w:proofErr w:type="spellStart"/>
      <w:r w:rsidRPr="00663C9E">
        <w:rPr>
          <w:b/>
          <w:bCs/>
        </w:rPr>
        <w:t>ekoplatbu</w:t>
      </w:r>
      <w:proofErr w:type="spellEnd"/>
      <w:r>
        <w:t xml:space="preserve"> na zemědělskou půdu, pokud žadatel </w:t>
      </w:r>
    </w:p>
    <w:p w14:paraId="74C36D5E" w14:textId="77777777" w:rsidR="0001410C" w:rsidRDefault="0001410C" w:rsidP="0001410C">
      <w:pPr>
        <w:ind w:left="426" w:hanging="284"/>
      </w:pPr>
      <w:r>
        <w:t>a)</w:t>
      </w:r>
      <w:r>
        <w:tab/>
        <w:t xml:space="preserve">splňuje podmínky pro poskytnutí základní podpory příjmu pro udržitelnost, </w:t>
      </w:r>
    </w:p>
    <w:p w14:paraId="0847A251" w14:textId="77777777" w:rsidR="0001410C" w:rsidRDefault="0001410C" w:rsidP="0001410C">
      <w:pPr>
        <w:ind w:left="426" w:hanging="284"/>
      </w:pPr>
      <w:r>
        <w:t>b)</w:t>
      </w:r>
      <w:r>
        <w:tab/>
      </w:r>
      <w:proofErr w:type="gramStart"/>
      <w:r w:rsidRPr="00663C9E">
        <w:rPr>
          <w:b/>
          <w:bCs/>
        </w:rPr>
        <w:t>dodrží</w:t>
      </w:r>
      <w:proofErr w:type="gramEnd"/>
      <w:r w:rsidRPr="00663C9E">
        <w:rPr>
          <w:b/>
          <w:bCs/>
        </w:rPr>
        <w:t xml:space="preserve"> veškeré podmínky</w:t>
      </w:r>
      <w:r>
        <w:t xml:space="preserve"> stanovené pro jednotlivé druhy zemědělských kultur na všech dílech půdních bloků evidovaných na žadatele v LPIS ke dni podání žádosti,</w:t>
      </w:r>
    </w:p>
    <w:p w14:paraId="64DF936E" w14:textId="77777777" w:rsidR="0001410C" w:rsidRDefault="0001410C" w:rsidP="0001410C">
      <w:pPr>
        <w:ind w:left="426" w:hanging="284"/>
      </w:pPr>
      <w:r>
        <w:t>c)</w:t>
      </w:r>
      <w:r>
        <w:tab/>
      </w:r>
      <w:r w:rsidRPr="00663C9E">
        <w:rPr>
          <w:b/>
          <w:bCs/>
        </w:rPr>
        <w:t>vyčlení</w:t>
      </w:r>
      <w:r>
        <w:t xml:space="preserve"> z výměry zemědělské kultury standardní orná půda, travní porost a úhor, na úrovni zemědělského podniku </w:t>
      </w:r>
      <w:r w:rsidRPr="00663C9E">
        <w:rPr>
          <w:b/>
          <w:bCs/>
        </w:rPr>
        <w:t>minimální podíl neprodukčních ploch</w:t>
      </w:r>
      <w:r>
        <w:t>, a to jednou z možností, přičemž každá plocha se zohlední pouze jednou</w:t>
      </w:r>
    </w:p>
    <w:p w14:paraId="7027DEF7" w14:textId="77777777" w:rsidR="0001410C" w:rsidRDefault="0001410C" w:rsidP="0001410C">
      <w:pPr>
        <w:ind w:left="709" w:hanging="283"/>
      </w:pPr>
      <w:r>
        <w:t>1.</w:t>
      </w:r>
      <w:r>
        <w:tab/>
      </w:r>
      <w:r w:rsidRPr="004C0FBB">
        <w:rPr>
          <w:b/>
          <w:bCs/>
        </w:rPr>
        <w:t>nejméně 5 %</w:t>
      </w:r>
      <w:r>
        <w:t xml:space="preserve"> zastoupené ochrannými pásy podél vody typu základní, </w:t>
      </w:r>
      <w:proofErr w:type="spellStart"/>
      <w:r>
        <w:t>nektarodárným</w:t>
      </w:r>
      <w:proofErr w:type="spellEnd"/>
      <w:r>
        <w:t xml:space="preserve"> nebo zeleným úhorem, krajinnými prvky nebo ochrannými pásy, nebo</w:t>
      </w:r>
    </w:p>
    <w:p w14:paraId="44A19B2C" w14:textId="77777777" w:rsidR="0001410C" w:rsidRDefault="0001410C" w:rsidP="0001410C">
      <w:pPr>
        <w:ind w:left="709" w:hanging="283"/>
      </w:pPr>
      <w:r>
        <w:t>2.</w:t>
      </w:r>
      <w:r>
        <w:tab/>
      </w:r>
      <w:r w:rsidRPr="004C0FBB">
        <w:rPr>
          <w:b/>
          <w:bCs/>
        </w:rPr>
        <w:t>nejméně 8 %</w:t>
      </w:r>
      <w:r>
        <w:t xml:space="preserve"> včetně plochy meziplodin nebo plochy plodin vázajících dusík, přičemž minimálně 3 % z toho </w:t>
      </w:r>
      <w:proofErr w:type="gramStart"/>
      <w:r>
        <w:t>tvoří</w:t>
      </w:r>
      <w:proofErr w:type="gramEnd"/>
      <w:r>
        <w:t xml:space="preserve"> ochranné pásy podél vody typu základní, </w:t>
      </w:r>
      <w:proofErr w:type="spellStart"/>
      <w:r>
        <w:t>nektarodárný</w:t>
      </w:r>
      <w:proofErr w:type="spellEnd"/>
      <w:r>
        <w:t xml:space="preserve"> nebo zelený úhor, krajinné prvky nebo ochranné pásy.</w:t>
      </w:r>
    </w:p>
    <w:p w14:paraId="35669855" w14:textId="18E4E910" w:rsidR="00A452EA" w:rsidRPr="00A452EA" w:rsidRDefault="00A452EA" w:rsidP="0001410C">
      <w:r w:rsidRPr="00A452EA">
        <w:t xml:space="preserve">Povinnost vyčlenění se vztahuje jen na ty žadatele, kteří mají ke dni </w:t>
      </w:r>
      <w:r>
        <w:t xml:space="preserve">podání žádosti evidovaný v LPIS </w:t>
      </w:r>
      <w:r w:rsidRPr="00A452EA">
        <w:rPr>
          <w:b/>
          <w:bCs/>
        </w:rPr>
        <w:t>alespoň 1 ha standardní orné půdy</w:t>
      </w:r>
      <w:r>
        <w:t xml:space="preserve">. Do výměry kultur standardní orná půda, travní porost a úhor, ze které má být vyčleněn minimální podíl neprodukčních ploch, se nezapočítá výměra travního porostu, na kterou se vztahují </w:t>
      </w:r>
      <w:r w:rsidRPr="00A452EA">
        <w:rPr>
          <w:b/>
          <w:bCs/>
        </w:rPr>
        <w:t>závazky AEKO režimů</w:t>
      </w:r>
      <w:r>
        <w:t>.</w:t>
      </w:r>
    </w:p>
    <w:p w14:paraId="06CAC120" w14:textId="20F0151C" w:rsidR="0001410C" w:rsidRDefault="0001410C" w:rsidP="0001410C">
      <w:r w:rsidRPr="007B5657">
        <w:rPr>
          <w:b/>
          <w:bCs/>
        </w:rPr>
        <w:t>Od kalendářního roku 2026</w:t>
      </w:r>
      <w:r>
        <w:t xml:space="preserve"> činí podíl ve 2. variantě </w:t>
      </w:r>
      <w:r w:rsidRPr="007B5657">
        <w:rPr>
          <w:b/>
          <w:bCs/>
        </w:rPr>
        <w:t>nejméně 9 %</w:t>
      </w:r>
      <w:r>
        <w:t xml:space="preserve"> včetně plochy meziplodin nebo plochy plodin vázajících dusík, přičemž minimálně 3 % z toho </w:t>
      </w:r>
      <w:proofErr w:type="gramStart"/>
      <w:r>
        <w:t>tvoří</w:t>
      </w:r>
      <w:proofErr w:type="gramEnd"/>
      <w:r>
        <w:t xml:space="preserve"> ochranné pásy podél vody typu základní, </w:t>
      </w:r>
      <w:proofErr w:type="spellStart"/>
      <w:r>
        <w:t>nektarodárný</w:t>
      </w:r>
      <w:proofErr w:type="spellEnd"/>
      <w:r>
        <w:t xml:space="preserve"> nebo zelený úhor, krajinné prvky nebo ochranné pásy.</w:t>
      </w:r>
    </w:p>
    <w:p w14:paraId="558F27A5" w14:textId="587D85BC" w:rsidR="0039622F" w:rsidRDefault="0039622F" w:rsidP="0001410C">
      <w:r>
        <w:t xml:space="preserve">Při splnění stanovených podmínek se platba poskytne na veškerou výměru, která byla evidovaná na žadatele v LPIS ke dni podání žádosti, případně se upraví dle zjištění kontrol.  </w:t>
      </w:r>
    </w:p>
    <w:p w14:paraId="2B5FAFCF" w14:textId="4D72C8FA" w:rsidR="0001410C" w:rsidRPr="009B5E09" w:rsidRDefault="009B5E09" w:rsidP="0001410C">
      <w:pPr>
        <w:rPr>
          <w:b/>
          <w:bCs/>
        </w:rPr>
      </w:pPr>
      <w:r w:rsidRPr="009B5E09">
        <w:rPr>
          <w:b/>
          <w:bCs/>
        </w:rPr>
        <w:t xml:space="preserve">Plánovaná </w:t>
      </w:r>
      <w:r>
        <w:rPr>
          <w:b/>
          <w:bCs/>
        </w:rPr>
        <w:t xml:space="preserve">sazba: </w:t>
      </w:r>
      <w:r w:rsidR="00C205A5">
        <w:rPr>
          <w:b/>
          <w:bCs/>
        </w:rPr>
        <w:t>65,47 € / ha</w:t>
      </w:r>
    </w:p>
    <w:p w14:paraId="79C91DB8" w14:textId="3386098A" w:rsidR="00785841" w:rsidRPr="00064FDE" w:rsidRDefault="007C7078" w:rsidP="00785841">
      <w:pPr>
        <w:spacing w:before="120"/>
      </w:pPr>
      <w:r>
        <w:br w:type="page"/>
      </w:r>
    </w:p>
    <w:p w14:paraId="1D9ACF82" w14:textId="0D11BE42" w:rsidR="00A92E1F" w:rsidRPr="00A92E1F" w:rsidRDefault="00D7129E" w:rsidP="00785841">
      <w:pPr>
        <w:pStyle w:val="Nadpis2"/>
        <w:spacing w:before="240"/>
      </w:pPr>
      <w:bookmarkStart w:id="6" w:name="_Hlk119072258"/>
      <w:bookmarkStart w:id="7" w:name="_Toc119496336"/>
      <w:r w:rsidRPr="00D7129E">
        <w:lastRenderedPageBreak/>
        <w:t>Z</w:t>
      </w:r>
      <w:r>
        <w:t>emědělská kultura</w:t>
      </w:r>
      <w:r w:rsidRPr="00D7129E">
        <w:t xml:space="preserve"> </w:t>
      </w:r>
      <w:bookmarkEnd w:id="6"/>
      <w:r w:rsidR="00A92E1F" w:rsidRPr="00A92E1F">
        <w:t>Trvalé travní porosty</w:t>
      </w:r>
      <w:r>
        <w:t xml:space="preserve"> (T)</w:t>
      </w:r>
      <w:bookmarkEnd w:id="7"/>
    </w:p>
    <w:p w14:paraId="3516E08F" w14:textId="0A37F7F9" w:rsidR="00F7560B" w:rsidRPr="006E3A88" w:rsidRDefault="00F7560B" w:rsidP="006E3A88">
      <w:pPr>
        <w:spacing w:before="240"/>
        <w:rPr>
          <w:color w:val="538135" w:themeColor="accent6" w:themeShade="BF"/>
          <w:sz w:val="28"/>
          <w:szCs w:val="28"/>
        </w:rPr>
      </w:pPr>
      <w:bookmarkStart w:id="8" w:name="_Toc119055586"/>
      <w:bookmarkStart w:id="9" w:name="_Hlk119077739"/>
      <w:bookmarkStart w:id="10" w:name="_Hlk119072312"/>
      <w:r w:rsidRPr="006E3A88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="00D42983" w:rsidRPr="006E3A88">
        <w:rPr>
          <w:color w:val="538135" w:themeColor="accent6" w:themeShade="BF"/>
          <w:sz w:val="28"/>
          <w:szCs w:val="28"/>
        </w:rPr>
        <w:t>ekoplatby</w:t>
      </w:r>
      <w:bookmarkEnd w:id="8"/>
      <w:proofErr w:type="spellEnd"/>
    </w:p>
    <w:bookmarkEnd w:id="0"/>
    <w:bookmarkEnd w:id="9"/>
    <w:p w14:paraId="024CFCA3" w14:textId="7AED10B2" w:rsidR="00E05966" w:rsidRPr="00E05966" w:rsidRDefault="00E05966" w:rsidP="00487912">
      <w:pPr>
        <w:shd w:val="clear" w:color="auto" w:fill="FFFFFF"/>
        <w:spacing w:before="120" w:line="247" w:lineRule="auto"/>
        <w:ind w:left="426" w:hanging="426"/>
        <w:rPr>
          <w:rFonts w:eastAsia="Times New Roman" w:cs="Arial"/>
          <w:szCs w:val="24"/>
          <w:lang w:eastAsia="cs-CZ"/>
        </w:rPr>
      </w:pPr>
      <w:r w:rsidRPr="00E05966">
        <w:rPr>
          <w:rFonts w:eastAsia="Times New Roman" w:cs="Arial"/>
          <w:szCs w:val="24"/>
          <w:lang w:eastAsia="cs-CZ"/>
        </w:rPr>
        <w:t xml:space="preserve">Žadatel na dílu půdního bloku evidovaného v </w:t>
      </w:r>
      <w:r>
        <w:rPr>
          <w:rFonts w:eastAsia="Times New Roman" w:cs="Arial"/>
          <w:szCs w:val="24"/>
          <w:lang w:eastAsia="cs-CZ"/>
        </w:rPr>
        <w:t>LPIS</w:t>
      </w:r>
      <w:r w:rsidRPr="00E05966">
        <w:rPr>
          <w:rFonts w:eastAsia="Times New Roman" w:cs="Arial"/>
          <w:szCs w:val="24"/>
          <w:lang w:eastAsia="cs-CZ"/>
        </w:rPr>
        <w:t xml:space="preserve"> jako druh zemědělské kultury trvalý travní porost</w:t>
      </w:r>
    </w:p>
    <w:p w14:paraId="237FECDD" w14:textId="24F21013" w:rsidR="00E05966" w:rsidRPr="00E05966" w:rsidRDefault="00E05966" w:rsidP="00487912">
      <w:pPr>
        <w:shd w:val="clear" w:color="auto" w:fill="FFFFFF"/>
        <w:spacing w:before="120" w:line="247" w:lineRule="auto"/>
        <w:ind w:left="426" w:hanging="284"/>
        <w:rPr>
          <w:rFonts w:eastAsia="Times New Roman" w:cs="Arial"/>
          <w:szCs w:val="24"/>
          <w:lang w:eastAsia="cs-CZ"/>
        </w:rPr>
      </w:pPr>
      <w:r w:rsidRPr="00E05966">
        <w:rPr>
          <w:rFonts w:eastAsia="Times New Roman" w:cs="Arial"/>
          <w:szCs w:val="24"/>
          <w:lang w:eastAsia="cs-CZ"/>
        </w:rPr>
        <w:t>a)</w:t>
      </w:r>
      <w:r w:rsidRPr="00E05966">
        <w:rPr>
          <w:rFonts w:eastAsia="Times New Roman" w:cs="Arial"/>
          <w:szCs w:val="24"/>
          <w:lang w:eastAsia="cs-CZ"/>
        </w:rPr>
        <w:tab/>
      </w:r>
      <w:r w:rsidRPr="00E05966">
        <w:rPr>
          <w:rFonts w:eastAsia="Times New Roman" w:cs="Arial"/>
          <w:b/>
          <w:bCs/>
          <w:szCs w:val="24"/>
          <w:lang w:eastAsia="cs-CZ"/>
        </w:rPr>
        <w:t>zajistí provedení seče s odklizením biomasy nebo pastvu</w:t>
      </w:r>
      <w:r w:rsidRPr="00E05966">
        <w:rPr>
          <w:rFonts w:eastAsia="Times New Roman" w:cs="Arial"/>
          <w:szCs w:val="24"/>
          <w:lang w:eastAsia="cs-CZ"/>
        </w:rPr>
        <w:t xml:space="preserve"> v termínu do 31. července příslušného kalendářního roku, s</w:t>
      </w:r>
      <w:r w:rsidR="00171659">
        <w:rPr>
          <w:rFonts w:eastAsia="Times New Roman" w:cs="Arial"/>
          <w:szCs w:val="24"/>
          <w:lang w:eastAsia="cs-CZ"/>
        </w:rPr>
        <w:t> </w:t>
      </w:r>
      <w:r w:rsidRPr="00E05966">
        <w:rPr>
          <w:rFonts w:eastAsia="Times New Roman" w:cs="Arial"/>
          <w:szCs w:val="24"/>
          <w:lang w:eastAsia="cs-CZ"/>
        </w:rPr>
        <w:t>výjimkou</w:t>
      </w:r>
      <w:r w:rsidR="00171659">
        <w:rPr>
          <w:rFonts w:eastAsia="Times New Roman" w:cs="Arial"/>
          <w:szCs w:val="24"/>
          <w:lang w:eastAsia="cs-CZ"/>
        </w:rPr>
        <w:t>, pokud není stanoveno jinak</w:t>
      </w:r>
      <w:r w:rsidRPr="00E05966">
        <w:rPr>
          <w:rFonts w:eastAsia="Times New Roman" w:cs="Arial"/>
          <w:szCs w:val="24"/>
          <w:lang w:eastAsia="cs-CZ"/>
        </w:rPr>
        <w:t>, a</w:t>
      </w:r>
    </w:p>
    <w:p w14:paraId="30699682" w14:textId="57A3F409" w:rsidR="00E05966" w:rsidRPr="00E05966" w:rsidRDefault="00E05966" w:rsidP="00487912">
      <w:pPr>
        <w:shd w:val="clear" w:color="auto" w:fill="FFFFFF"/>
        <w:spacing w:before="120" w:line="247" w:lineRule="auto"/>
        <w:ind w:left="426" w:hanging="284"/>
        <w:rPr>
          <w:rFonts w:eastAsia="Times New Roman" w:cs="Arial"/>
          <w:szCs w:val="24"/>
          <w:lang w:eastAsia="cs-CZ"/>
        </w:rPr>
      </w:pPr>
      <w:r w:rsidRPr="00E05966">
        <w:rPr>
          <w:rFonts w:eastAsia="Times New Roman" w:cs="Arial"/>
          <w:szCs w:val="24"/>
          <w:lang w:eastAsia="cs-CZ"/>
        </w:rPr>
        <w:t>b)</w:t>
      </w:r>
      <w:r w:rsidRPr="00E05966">
        <w:rPr>
          <w:rFonts w:eastAsia="Times New Roman" w:cs="Arial"/>
          <w:szCs w:val="24"/>
          <w:lang w:eastAsia="cs-CZ"/>
        </w:rPr>
        <w:tab/>
        <w:t xml:space="preserve">při provedení seče ponechá na dílu půdního bloku s výměrou větší než 12 ha </w:t>
      </w:r>
      <w:r w:rsidRPr="00E05966">
        <w:rPr>
          <w:rFonts w:eastAsia="Times New Roman" w:cs="Arial"/>
          <w:b/>
          <w:bCs/>
          <w:szCs w:val="24"/>
          <w:lang w:eastAsia="cs-CZ"/>
        </w:rPr>
        <w:t>nepokosenou plochu</w:t>
      </w:r>
      <w:r w:rsidRPr="00E05966">
        <w:rPr>
          <w:rFonts w:eastAsia="Times New Roman" w:cs="Arial"/>
          <w:szCs w:val="24"/>
          <w:lang w:eastAsia="cs-CZ"/>
        </w:rPr>
        <w:t xml:space="preserve"> minimálně 3 % a nejvýše 15 % zjištěné plochy dílu půdního bloku.</w:t>
      </w:r>
    </w:p>
    <w:p w14:paraId="20D21EB7" w14:textId="56DA83CB" w:rsidR="00E05966" w:rsidRPr="00E05966" w:rsidRDefault="00E05966" w:rsidP="00171659">
      <w:pPr>
        <w:shd w:val="clear" w:color="auto" w:fill="FFFFFF"/>
        <w:spacing w:before="120" w:after="0" w:line="247" w:lineRule="auto"/>
        <w:ind w:left="284" w:hanging="284"/>
        <w:rPr>
          <w:rFonts w:eastAsia="Times New Roman" w:cs="Arial"/>
          <w:szCs w:val="24"/>
          <w:lang w:eastAsia="cs-CZ"/>
        </w:rPr>
      </w:pPr>
      <w:bookmarkStart w:id="11" w:name="_Hlk119076271"/>
      <w:r w:rsidRPr="00E05966">
        <w:rPr>
          <w:rFonts w:eastAsia="Times New Roman" w:cs="Arial"/>
          <w:b/>
          <w:bCs/>
          <w:szCs w:val="24"/>
          <w:lang w:eastAsia="cs-CZ"/>
        </w:rPr>
        <w:t>Termín seče nebo pastvy</w:t>
      </w:r>
      <w:r>
        <w:rPr>
          <w:rFonts w:eastAsia="Times New Roman" w:cs="Arial"/>
          <w:szCs w:val="24"/>
          <w:lang w:eastAsia="cs-CZ"/>
        </w:rPr>
        <w:t xml:space="preserve"> může být upraven s ohledem na podmínky závazků</w:t>
      </w:r>
    </w:p>
    <w:p w14:paraId="3D9C9275" w14:textId="7D74FA4E" w:rsidR="00E05966" w:rsidRPr="00E05966" w:rsidRDefault="00E05966" w:rsidP="00BF3A54">
      <w:pPr>
        <w:pStyle w:val="Odstavecseseznamem"/>
        <w:numPr>
          <w:ilvl w:val="0"/>
          <w:numId w:val="3"/>
        </w:numPr>
        <w:shd w:val="clear" w:color="auto" w:fill="FFFFFF"/>
        <w:spacing w:after="0" w:line="247" w:lineRule="auto"/>
        <w:ind w:left="714" w:hanging="357"/>
        <w:contextualSpacing w:val="0"/>
        <w:rPr>
          <w:rFonts w:eastAsia="Times New Roman" w:cs="Arial"/>
          <w:szCs w:val="24"/>
          <w:lang w:eastAsia="cs-CZ"/>
        </w:rPr>
      </w:pPr>
      <w:proofErr w:type="spellStart"/>
      <w:r w:rsidRPr="00E05966">
        <w:rPr>
          <w:rFonts w:eastAsia="Times New Roman" w:cs="Arial"/>
          <w:szCs w:val="24"/>
          <w:lang w:eastAsia="cs-CZ"/>
        </w:rPr>
        <w:t>agroenvironmentálně</w:t>
      </w:r>
      <w:proofErr w:type="spellEnd"/>
      <w:r w:rsidRPr="00E05966">
        <w:rPr>
          <w:rFonts w:eastAsia="Times New Roman" w:cs="Arial"/>
          <w:szCs w:val="24"/>
          <w:lang w:eastAsia="cs-CZ"/>
        </w:rPr>
        <w:t>-klimatický</w:t>
      </w:r>
      <w:r>
        <w:rPr>
          <w:rFonts w:eastAsia="Times New Roman" w:cs="Arial"/>
          <w:szCs w:val="24"/>
          <w:lang w:eastAsia="cs-CZ"/>
        </w:rPr>
        <w:t>ch</w:t>
      </w:r>
      <w:r w:rsidRPr="00E05966">
        <w:rPr>
          <w:rFonts w:eastAsia="Times New Roman" w:cs="Arial"/>
          <w:szCs w:val="24"/>
          <w:lang w:eastAsia="cs-CZ"/>
        </w:rPr>
        <w:t xml:space="preserve"> opatření</w:t>
      </w:r>
      <w:r>
        <w:rPr>
          <w:rFonts w:eastAsia="Times New Roman" w:cs="Arial"/>
          <w:szCs w:val="24"/>
          <w:lang w:eastAsia="cs-CZ"/>
        </w:rPr>
        <w:t xml:space="preserve"> (staré i nové)</w:t>
      </w:r>
      <w:r w:rsidRPr="00E05966">
        <w:rPr>
          <w:rFonts w:eastAsia="Times New Roman" w:cs="Arial"/>
          <w:szCs w:val="24"/>
          <w:lang w:eastAsia="cs-CZ"/>
        </w:rPr>
        <w:t xml:space="preserve">,  </w:t>
      </w:r>
    </w:p>
    <w:p w14:paraId="76EA7B82" w14:textId="64504F15" w:rsidR="00E05966" w:rsidRDefault="00E05966" w:rsidP="00BF3A54">
      <w:pPr>
        <w:pStyle w:val="Odstavecseseznamem"/>
        <w:numPr>
          <w:ilvl w:val="0"/>
          <w:numId w:val="3"/>
        </w:numPr>
        <w:shd w:val="clear" w:color="auto" w:fill="FFFFFF"/>
        <w:spacing w:before="120" w:line="247" w:lineRule="auto"/>
        <w:rPr>
          <w:rFonts w:eastAsia="Times New Roman" w:cs="Arial"/>
          <w:szCs w:val="24"/>
          <w:lang w:eastAsia="cs-CZ"/>
        </w:rPr>
      </w:pPr>
      <w:r w:rsidRPr="00E05966">
        <w:rPr>
          <w:rFonts w:eastAsia="Times New Roman" w:cs="Arial"/>
          <w:szCs w:val="24"/>
          <w:lang w:eastAsia="cs-CZ"/>
        </w:rPr>
        <w:t>opatření ekologické</w:t>
      </w:r>
      <w:r>
        <w:rPr>
          <w:rFonts w:eastAsia="Times New Roman" w:cs="Arial"/>
          <w:szCs w:val="24"/>
          <w:lang w:eastAsia="cs-CZ"/>
        </w:rPr>
        <w:t>ho</w:t>
      </w:r>
      <w:r w:rsidRPr="00E05966">
        <w:rPr>
          <w:rFonts w:eastAsia="Times New Roman" w:cs="Arial"/>
          <w:szCs w:val="24"/>
          <w:lang w:eastAsia="cs-CZ"/>
        </w:rPr>
        <w:t xml:space="preserve"> zemědělství, </w:t>
      </w:r>
      <w:r>
        <w:rPr>
          <w:rFonts w:eastAsia="Times New Roman" w:cs="Arial"/>
          <w:szCs w:val="24"/>
          <w:lang w:eastAsia="cs-CZ"/>
        </w:rPr>
        <w:t>nebo</w:t>
      </w:r>
    </w:p>
    <w:p w14:paraId="7DDDBCE4" w14:textId="327EF165" w:rsidR="00E05966" w:rsidRPr="005061F1" w:rsidRDefault="00E05966" w:rsidP="00BF3A54">
      <w:pPr>
        <w:pStyle w:val="Odstavecseseznamem"/>
        <w:numPr>
          <w:ilvl w:val="0"/>
          <w:numId w:val="3"/>
        </w:numPr>
        <w:shd w:val="clear" w:color="auto" w:fill="FFFFFF"/>
        <w:spacing w:before="120" w:line="247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se </w:t>
      </w:r>
      <w:r w:rsidRPr="00E05966">
        <w:rPr>
          <w:rFonts w:eastAsia="Times New Roman" w:cs="Arial"/>
          <w:szCs w:val="24"/>
          <w:lang w:eastAsia="cs-CZ"/>
        </w:rPr>
        <w:t xml:space="preserve">souhlasným stanoviskem místně příslušného orgánu ochrany přírody, které Fond obdrží nejpozději v den, kdy měla </w:t>
      </w:r>
      <w:proofErr w:type="gramStart"/>
      <w:r w:rsidRPr="00E05966">
        <w:rPr>
          <w:rFonts w:eastAsia="Times New Roman" w:cs="Arial"/>
          <w:szCs w:val="24"/>
          <w:lang w:eastAsia="cs-CZ"/>
        </w:rPr>
        <w:t>být</w:t>
      </w:r>
      <w:proofErr w:type="gramEnd"/>
      <w:r w:rsidRPr="00E05966">
        <w:rPr>
          <w:rFonts w:eastAsia="Times New Roman" w:cs="Arial"/>
          <w:szCs w:val="24"/>
          <w:lang w:eastAsia="cs-CZ"/>
        </w:rPr>
        <w:t xml:space="preserve"> seč nebo pastva provedena, nebo </w:t>
      </w:r>
    </w:p>
    <w:p w14:paraId="337777A3" w14:textId="3472F975" w:rsidR="00F7560B" w:rsidRDefault="005061F1" w:rsidP="00BF3A54">
      <w:pPr>
        <w:pStyle w:val="Odstavecseseznamem"/>
        <w:numPr>
          <w:ilvl w:val="0"/>
          <w:numId w:val="3"/>
        </w:numPr>
        <w:shd w:val="clear" w:color="auto" w:fill="FFFFFF"/>
        <w:spacing w:before="120" w:line="247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podle podmínek pro o</w:t>
      </w:r>
      <w:r w:rsidRPr="005061F1">
        <w:rPr>
          <w:rFonts w:eastAsia="Times New Roman" w:cs="Arial"/>
          <w:szCs w:val="24"/>
          <w:lang w:eastAsia="cs-CZ"/>
        </w:rPr>
        <w:t>bnov</w:t>
      </w:r>
      <w:r>
        <w:rPr>
          <w:rFonts w:eastAsia="Times New Roman" w:cs="Arial"/>
          <w:szCs w:val="24"/>
          <w:lang w:eastAsia="cs-CZ"/>
        </w:rPr>
        <w:t>u</w:t>
      </w:r>
      <w:r w:rsidRPr="005061F1">
        <w:rPr>
          <w:rFonts w:eastAsia="Times New Roman" w:cs="Arial"/>
          <w:szCs w:val="24"/>
          <w:lang w:eastAsia="cs-CZ"/>
        </w:rPr>
        <w:t xml:space="preserve"> trvalého travního porostu</w:t>
      </w:r>
      <w:r>
        <w:rPr>
          <w:rFonts w:eastAsia="Times New Roman" w:cs="Arial"/>
          <w:szCs w:val="24"/>
          <w:lang w:eastAsia="cs-CZ"/>
        </w:rPr>
        <w:t>.</w:t>
      </w:r>
    </w:p>
    <w:bookmarkEnd w:id="11"/>
    <w:p w14:paraId="75DA80A4" w14:textId="4FC6ACEC" w:rsidR="005061F1" w:rsidRPr="005061F1" w:rsidRDefault="005061F1" w:rsidP="005061F1">
      <w:pPr>
        <w:shd w:val="clear" w:color="auto" w:fill="FFFFFF"/>
        <w:spacing w:before="120" w:line="247" w:lineRule="auto"/>
        <w:rPr>
          <w:rFonts w:eastAsia="Times New Roman" w:cs="Arial"/>
          <w:szCs w:val="24"/>
          <w:lang w:eastAsia="cs-CZ"/>
        </w:rPr>
      </w:pPr>
      <w:r w:rsidRPr="005061F1">
        <w:rPr>
          <w:rFonts w:eastAsia="Times New Roman" w:cs="Arial"/>
          <w:szCs w:val="24"/>
          <w:lang w:eastAsia="cs-CZ"/>
        </w:rPr>
        <w:t>Žadatel je povinen nejpozději do 31. října příslušného kalendářního roku provést</w:t>
      </w:r>
    </w:p>
    <w:p w14:paraId="65B465C3" w14:textId="48644BB4" w:rsidR="005061F1" w:rsidRPr="005061F1" w:rsidRDefault="005061F1" w:rsidP="00487912">
      <w:pPr>
        <w:shd w:val="clear" w:color="auto" w:fill="FFFFFF"/>
        <w:spacing w:before="120" w:line="247" w:lineRule="auto"/>
        <w:ind w:left="426" w:hanging="284"/>
        <w:rPr>
          <w:rFonts w:eastAsia="Times New Roman" w:cs="Arial"/>
          <w:szCs w:val="24"/>
          <w:lang w:eastAsia="cs-CZ"/>
        </w:rPr>
      </w:pPr>
      <w:r w:rsidRPr="005061F1">
        <w:rPr>
          <w:rFonts w:eastAsia="Times New Roman" w:cs="Arial"/>
          <w:szCs w:val="24"/>
          <w:lang w:eastAsia="cs-CZ"/>
        </w:rPr>
        <w:t>a)</w:t>
      </w:r>
      <w:r w:rsidRPr="005061F1">
        <w:rPr>
          <w:rFonts w:eastAsia="Times New Roman" w:cs="Arial"/>
          <w:szCs w:val="24"/>
          <w:lang w:eastAsia="cs-CZ"/>
        </w:rPr>
        <w:tab/>
      </w:r>
      <w:r w:rsidRPr="005061F1">
        <w:rPr>
          <w:rFonts w:eastAsia="Times New Roman" w:cs="Arial"/>
          <w:b/>
          <w:bCs/>
          <w:szCs w:val="24"/>
          <w:lang w:eastAsia="cs-CZ"/>
        </w:rPr>
        <w:t>zatravnění</w:t>
      </w:r>
      <w:r w:rsidRPr="005061F1">
        <w:rPr>
          <w:rFonts w:eastAsia="Times New Roman" w:cs="Arial"/>
          <w:szCs w:val="24"/>
          <w:lang w:eastAsia="cs-CZ"/>
        </w:rPr>
        <w:t xml:space="preserve"> dílů půdních bloků nebo jejich částí, které </w:t>
      </w:r>
      <w:r w:rsidR="004A19B4">
        <w:rPr>
          <w:rFonts w:eastAsia="Times New Roman" w:cs="Arial"/>
          <w:szCs w:val="24"/>
          <w:lang w:eastAsia="cs-CZ"/>
        </w:rPr>
        <w:t xml:space="preserve">užívá ke dni podání žádosti a které </w:t>
      </w:r>
      <w:r w:rsidRPr="005061F1">
        <w:rPr>
          <w:rFonts w:eastAsia="Times New Roman" w:cs="Arial"/>
          <w:szCs w:val="24"/>
          <w:lang w:eastAsia="cs-CZ"/>
        </w:rPr>
        <w:t xml:space="preserve">se nachází </w:t>
      </w:r>
      <w:r w:rsidRPr="005061F1">
        <w:rPr>
          <w:rFonts w:eastAsia="Times New Roman" w:cs="Arial"/>
          <w:b/>
          <w:bCs/>
          <w:szCs w:val="24"/>
          <w:lang w:eastAsia="cs-CZ"/>
        </w:rPr>
        <w:t>v oblastech environmentálně citlivých ploch nebo v oblastech Natura 2000</w:t>
      </w:r>
      <w:r w:rsidR="004A19B4">
        <w:rPr>
          <w:rFonts w:eastAsia="Times New Roman" w:cs="Arial"/>
          <w:b/>
          <w:bCs/>
          <w:szCs w:val="24"/>
          <w:lang w:eastAsia="cs-CZ"/>
        </w:rPr>
        <w:t xml:space="preserve">, </w:t>
      </w:r>
      <w:r w:rsidR="004A19B4">
        <w:rPr>
          <w:rFonts w:eastAsia="Times New Roman" w:cs="Arial"/>
          <w:szCs w:val="24"/>
          <w:lang w:eastAsia="cs-CZ"/>
        </w:rPr>
        <w:t>pokud u nich bylo zjištěno, že</w:t>
      </w:r>
      <w:r w:rsidRPr="005061F1">
        <w:rPr>
          <w:rFonts w:eastAsia="Times New Roman" w:cs="Arial"/>
          <w:szCs w:val="24"/>
          <w:lang w:eastAsia="cs-CZ"/>
        </w:rPr>
        <w:t xml:space="preserve"> v období od 1. dubna 2023 </w:t>
      </w:r>
      <w:r w:rsidR="004A19B4">
        <w:rPr>
          <w:rFonts w:eastAsia="Times New Roman" w:cs="Arial"/>
          <w:szCs w:val="24"/>
          <w:lang w:eastAsia="cs-CZ"/>
        </w:rPr>
        <w:t xml:space="preserve">byly </w:t>
      </w:r>
      <w:r w:rsidRPr="005061F1">
        <w:rPr>
          <w:rFonts w:eastAsia="Times New Roman" w:cs="Arial"/>
          <w:szCs w:val="24"/>
          <w:lang w:eastAsia="cs-CZ"/>
        </w:rPr>
        <w:t>v evidenci využití půdy evidovány alespoň jeden den se zemědělskou kulturu trvalý travní porost</w:t>
      </w:r>
      <w:r w:rsidR="004A19B4">
        <w:rPr>
          <w:rFonts w:eastAsia="Times New Roman" w:cs="Arial"/>
          <w:szCs w:val="24"/>
          <w:lang w:eastAsia="cs-CZ"/>
        </w:rPr>
        <w:t xml:space="preserve"> a tato kultura byla přeměněna na jinou, a</w:t>
      </w:r>
    </w:p>
    <w:p w14:paraId="221ECB98" w14:textId="54EAD742" w:rsidR="00363790" w:rsidRDefault="005061F1" w:rsidP="00487912">
      <w:pPr>
        <w:shd w:val="clear" w:color="auto" w:fill="FFFFFF"/>
        <w:spacing w:before="120" w:line="247" w:lineRule="auto"/>
        <w:ind w:left="426" w:hanging="284"/>
        <w:rPr>
          <w:rFonts w:eastAsia="Times New Roman" w:cs="Arial"/>
          <w:szCs w:val="24"/>
          <w:lang w:eastAsia="cs-CZ"/>
        </w:rPr>
      </w:pPr>
      <w:r w:rsidRPr="005061F1">
        <w:rPr>
          <w:rFonts w:eastAsia="Times New Roman" w:cs="Arial"/>
          <w:szCs w:val="24"/>
          <w:lang w:eastAsia="cs-CZ"/>
        </w:rPr>
        <w:t>b)</w:t>
      </w:r>
      <w:r w:rsidRPr="005061F1">
        <w:rPr>
          <w:rFonts w:eastAsia="Times New Roman" w:cs="Arial"/>
          <w:szCs w:val="24"/>
          <w:lang w:eastAsia="cs-CZ"/>
        </w:rPr>
        <w:tab/>
        <w:t xml:space="preserve">zatravnění výměry dílů půdních bloků nebo jejich částí do zemědělské kultury trvalý travní porost, která odpovídá výměře dílů půdních bloků nebo jejich částí evidovaných v evidenci využití půdy na žadatele k datu podání žádosti, </w:t>
      </w:r>
      <w:r w:rsidR="00363790" w:rsidRPr="00363790">
        <w:rPr>
          <w:rFonts w:eastAsia="Times New Roman" w:cs="Arial"/>
          <w:b/>
          <w:bCs/>
          <w:szCs w:val="24"/>
          <w:lang w:eastAsia="cs-CZ"/>
        </w:rPr>
        <w:t xml:space="preserve">mimo </w:t>
      </w:r>
      <w:r w:rsidRPr="00363790">
        <w:rPr>
          <w:rFonts w:eastAsia="Times New Roman" w:cs="Arial"/>
          <w:b/>
          <w:bCs/>
          <w:szCs w:val="24"/>
          <w:lang w:eastAsia="cs-CZ"/>
        </w:rPr>
        <w:t>oblasti environmentálně citlivých ploch nebo oblasti Natur</w:t>
      </w:r>
      <w:r w:rsidR="00475F4A" w:rsidRPr="00363790">
        <w:rPr>
          <w:rFonts w:eastAsia="Times New Roman" w:cs="Arial"/>
          <w:b/>
          <w:bCs/>
          <w:szCs w:val="24"/>
          <w:lang w:eastAsia="cs-CZ"/>
        </w:rPr>
        <w:t>a</w:t>
      </w:r>
      <w:r w:rsidRPr="00363790">
        <w:rPr>
          <w:rFonts w:eastAsia="Times New Roman" w:cs="Arial"/>
          <w:b/>
          <w:bCs/>
          <w:szCs w:val="24"/>
          <w:lang w:eastAsia="cs-CZ"/>
        </w:rPr>
        <w:t xml:space="preserve"> 2000 </w:t>
      </w:r>
      <w:r w:rsidRPr="005061F1">
        <w:rPr>
          <w:rFonts w:eastAsia="Times New Roman" w:cs="Arial"/>
          <w:szCs w:val="24"/>
          <w:lang w:eastAsia="cs-CZ"/>
        </w:rPr>
        <w:t>a které tento žadatel v období od podání jednotné žádosti za předchozí kalendářní rok alespoň jeden den užíval jako zemědělskou kulturu travní porost</w:t>
      </w:r>
      <w:r w:rsidR="004A19B4">
        <w:rPr>
          <w:rFonts w:eastAsia="Times New Roman" w:cs="Arial"/>
          <w:szCs w:val="24"/>
          <w:lang w:eastAsia="cs-CZ"/>
        </w:rPr>
        <w:t xml:space="preserve"> a tato kultura byla přeměněna na jinou</w:t>
      </w:r>
      <w:r w:rsidRPr="005061F1">
        <w:rPr>
          <w:rFonts w:eastAsia="Times New Roman" w:cs="Arial"/>
          <w:szCs w:val="24"/>
          <w:lang w:eastAsia="cs-CZ"/>
        </w:rPr>
        <w:t xml:space="preserve">; </w:t>
      </w:r>
    </w:p>
    <w:p w14:paraId="1F327AA6" w14:textId="4B0A5F89" w:rsidR="005061F1" w:rsidRPr="005061F1" w:rsidRDefault="004A19B4" w:rsidP="00487912">
      <w:pPr>
        <w:shd w:val="clear" w:color="auto" w:fill="FFFFFF"/>
        <w:spacing w:before="120" w:line="247" w:lineRule="auto"/>
        <w:ind w:left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D</w:t>
      </w:r>
      <w:r w:rsidR="005061F1" w:rsidRPr="005061F1">
        <w:rPr>
          <w:rFonts w:eastAsia="Times New Roman" w:cs="Arial"/>
          <w:szCs w:val="24"/>
          <w:lang w:eastAsia="cs-CZ"/>
        </w:rPr>
        <w:t xml:space="preserve">o výměry zatravnění podle </w:t>
      </w:r>
      <w:r w:rsidR="00363790">
        <w:rPr>
          <w:rFonts w:eastAsia="Times New Roman" w:cs="Arial"/>
          <w:szCs w:val="24"/>
          <w:lang w:eastAsia="cs-CZ"/>
        </w:rPr>
        <w:t xml:space="preserve">bodu b) </w:t>
      </w:r>
      <w:r w:rsidR="005061F1" w:rsidRPr="005061F1">
        <w:rPr>
          <w:rFonts w:eastAsia="Times New Roman" w:cs="Arial"/>
          <w:szCs w:val="24"/>
          <w:lang w:eastAsia="cs-CZ"/>
        </w:rPr>
        <w:t>se díl</w:t>
      </w:r>
      <w:r w:rsidR="00487912">
        <w:rPr>
          <w:rFonts w:eastAsia="Times New Roman" w:cs="Arial"/>
          <w:szCs w:val="24"/>
          <w:lang w:eastAsia="cs-CZ"/>
        </w:rPr>
        <w:t>y</w:t>
      </w:r>
      <w:r w:rsidR="005061F1" w:rsidRPr="005061F1">
        <w:rPr>
          <w:rFonts w:eastAsia="Times New Roman" w:cs="Arial"/>
          <w:szCs w:val="24"/>
          <w:lang w:eastAsia="cs-CZ"/>
        </w:rPr>
        <w:t xml:space="preserve"> půdních bloků nebo jejich části podle </w:t>
      </w:r>
      <w:r w:rsidR="00363790">
        <w:rPr>
          <w:rFonts w:eastAsia="Times New Roman" w:cs="Arial"/>
          <w:szCs w:val="24"/>
          <w:lang w:eastAsia="cs-CZ"/>
        </w:rPr>
        <w:t>bodu</w:t>
      </w:r>
      <w:r w:rsidR="005061F1" w:rsidRPr="005061F1">
        <w:rPr>
          <w:rFonts w:eastAsia="Times New Roman" w:cs="Arial"/>
          <w:szCs w:val="24"/>
          <w:lang w:eastAsia="cs-CZ"/>
        </w:rPr>
        <w:t xml:space="preserve"> a) nezahrnují.  </w:t>
      </w:r>
    </w:p>
    <w:p w14:paraId="036A8D9A" w14:textId="7605435A" w:rsidR="004655A1" w:rsidRDefault="00DF31A1" w:rsidP="005061F1">
      <w:pPr>
        <w:shd w:val="clear" w:color="auto" w:fill="FFFFFF"/>
        <w:spacing w:before="120" w:line="247" w:lineRule="auto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E</w:t>
      </w:r>
      <w:r w:rsidR="004655A1" w:rsidRPr="005061F1">
        <w:rPr>
          <w:rFonts w:eastAsia="Times New Roman" w:cs="Arial"/>
          <w:b/>
          <w:bCs/>
          <w:szCs w:val="24"/>
          <w:lang w:eastAsia="cs-CZ"/>
        </w:rPr>
        <w:t>nvironmentálně citlivý</w:t>
      </w:r>
      <w:r>
        <w:rPr>
          <w:rFonts w:eastAsia="Times New Roman" w:cs="Arial"/>
          <w:b/>
          <w:bCs/>
          <w:szCs w:val="24"/>
          <w:lang w:eastAsia="cs-CZ"/>
        </w:rPr>
        <w:t>mi</w:t>
      </w:r>
      <w:r w:rsidR="004655A1" w:rsidRPr="005061F1">
        <w:rPr>
          <w:rFonts w:eastAsia="Times New Roman" w:cs="Arial"/>
          <w:b/>
          <w:bCs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Cs w:val="24"/>
          <w:lang w:eastAsia="cs-CZ"/>
        </w:rPr>
        <w:t xml:space="preserve">plochami </w:t>
      </w:r>
      <w:r w:rsidR="004655A1">
        <w:rPr>
          <w:rFonts w:eastAsia="Times New Roman" w:cs="Arial"/>
          <w:b/>
          <w:bCs/>
          <w:szCs w:val="24"/>
          <w:lang w:eastAsia="cs-CZ"/>
        </w:rPr>
        <w:t>jsou trvalé travní porosty:</w:t>
      </w:r>
    </w:p>
    <w:p w14:paraId="697176C5" w14:textId="77777777" w:rsidR="004655A1" w:rsidRPr="00DF31A1" w:rsidRDefault="004655A1" w:rsidP="004655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cs-CZ"/>
        </w:rPr>
      </w:pPr>
      <w:r w:rsidRPr="00DF31A1">
        <w:rPr>
          <w:rFonts w:eastAsia="Times New Roman" w:cs="Arial"/>
          <w:szCs w:val="24"/>
          <w:lang w:eastAsia="cs-CZ"/>
        </w:rPr>
        <w:t xml:space="preserve">a) v 1. a 2. zóně chráněných krajinných oblastí a na území národních parků, </w:t>
      </w:r>
    </w:p>
    <w:p w14:paraId="40E64426" w14:textId="77777777" w:rsidR="004655A1" w:rsidRPr="00DF31A1" w:rsidRDefault="004655A1" w:rsidP="004655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cs-CZ"/>
        </w:rPr>
      </w:pPr>
      <w:r w:rsidRPr="00DF31A1">
        <w:rPr>
          <w:rFonts w:eastAsia="Times New Roman" w:cs="Arial"/>
          <w:szCs w:val="24"/>
          <w:lang w:eastAsia="cs-CZ"/>
        </w:rPr>
        <w:t>b) v národních přírodních památkách, národních přírodních rezervacích, přírodních rezervacích a přírodních památkách, které se nenacházejí v oblastech NATURA 2000, nebo</w:t>
      </w:r>
    </w:p>
    <w:p w14:paraId="5CD144D0" w14:textId="77777777" w:rsidR="004655A1" w:rsidRPr="00DF31A1" w:rsidRDefault="004655A1" w:rsidP="004655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cs-CZ"/>
        </w:rPr>
      </w:pPr>
      <w:r w:rsidRPr="00DF31A1">
        <w:rPr>
          <w:rFonts w:eastAsia="Times New Roman" w:cs="Arial"/>
          <w:szCs w:val="24"/>
          <w:lang w:eastAsia="cs-CZ"/>
        </w:rPr>
        <w:t xml:space="preserve">c) ve vzdálenosti do 12 m od vodního útvaru, </w:t>
      </w:r>
    </w:p>
    <w:p w14:paraId="6349C5B0" w14:textId="77777777" w:rsidR="004655A1" w:rsidRPr="00DF31A1" w:rsidRDefault="004655A1" w:rsidP="004655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cs-CZ"/>
        </w:rPr>
      </w:pPr>
      <w:r w:rsidRPr="00DF31A1">
        <w:rPr>
          <w:rFonts w:eastAsia="Times New Roman" w:cs="Arial"/>
          <w:szCs w:val="24"/>
          <w:lang w:eastAsia="cs-CZ"/>
        </w:rPr>
        <w:t xml:space="preserve">d) jako silně erozně ohrožené, </w:t>
      </w:r>
    </w:p>
    <w:p w14:paraId="2031E0E2" w14:textId="77777777" w:rsidR="004655A1" w:rsidRPr="00DF31A1" w:rsidRDefault="004655A1" w:rsidP="004655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cs-CZ"/>
        </w:rPr>
      </w:pPr>
      <w:r w:rsidRPr="00DF31A1">
        <w:rPr>
          <w:rFonts w:eastAsia="Times New Roman" w:cs="Arial"/>
          <w:szCs w:val="24"/>
          <w:lang w:eastAsia="cs-CZ"/>
        </w:rPr>
        <w:t>e) jako podmáčené a rašelinné louky, nebo</w:t>
      </w:r>
    </w:p>
    <w:p w14:paraId="348CFFD1" w14:textId="08B4D59B" w:rsidR="004655A1" w:rsidRPr="00DF31A1" w:rsidRDefault="004655A1" w:rsidP="004655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cs-CZ"/>
        </w:rPr>
      </w:pPr>
      <w:r w:rsidRPr="00DF31A1">
        <w:rPr>
          <w:rFonts w:eastAsia="Times New Roman" w:cs="Arial"/>
          <w:szCs w:val="24"/>
          <w:lang w:eastAsia="cs-CZ"/>
        </w:rPr>
        <w:t>f) ve 3. aplikačním pásmu nitrátově zranitelných oblastí.</w:t>
      </w:r>
    </w:p>
    <w:p w14:paraId="0BEAA96B" w14:textId="77777777" w:rsidR="004655A1" w:rsidRDefault="004655A1" w:rsidP="005061F1">
      <w:pPr>
        <w:shd w:val="clear" w:color="auto" w:fill="FFFFFF"/>
        <w:spacing w:before="120" w:line="247" w:lineRule="auto"/>
        <w:rPr>
          <w:rFonts w:eastAsia="Times New Roman" w:cs="Arial"/>
          <w:b/>
          <w:bCs/>
          <w:szCs w:val="24"/>
          <w:lang w:eastAsia="cs-CZ"/>
        </w:rPr>
      </w:pPr>
    </w:p>
    <w:p w14:paraId="5D7BCF37" w14:textId="7308FAD2" w:rsidR="00F6364F" w:rsidRDefault="005061F1" w:rsidP="005061F1">
      <w:pPr>
        <w:shd w:val="clear" w:color="auto" w:fill="FFFFFF"/>
        <w:spacing w:before="120" w:line="247" w:lineRule="auto"/>
        <w:rPr>
          <w:rFonts w:eastAsia="Times New Roman" w:cs="Arial"/>
          <w:b/>
          <w:bCs/>
          <w:szCs w:val="24"/>
          <w:lang w:eastAsia="cs-CZ"/>
        </w:rPr>
      </w:pPr>
      <w:r w:rsidRPr="00487912">
        <w:rPr>
          <w:rFonts w:eastAsia="Times New Roman" w:cs="Arial"/>
          <w:b/>
          <w:bCs/>
          <w:szCs w:val="24"/>
          <w:lang w:eastAsia="cs-CZ"/>
        </w:rPr>
        <w:t xml:space="preserve">Podmínka </w:t>
      </w:r>
      <w:r w:rsidR="00487912" w:rsidRPr="00487912">
        <w:rPr>
          <w:rFonts w:eastAsia="Times New Roman" w:cs="Arial"/>
          <w:b/>
          <w:bCs/>
          <w:szCs w:val="24"/>
          <w:lang w:eastAsia="cs-CZ"/>
        </w:rPr>
        <w:t xml:space="preserve">zpětného zatravnění </w:t>
      </w:r>
      <w:r w:rsidRPr="00487912">
        <w:rPr>
          <w:rFonts w:eastAsia="Times New Roman" w:cs="Arial"/>
          <w:b/>
          <w:bCs/>
          <w:szCs w:val="24"/>
          <w:lang w:eastAsia="cs-CZ"/>
        </w:rPr>
        <w:t>se ne</w:t>
      </w:r>
      <w:r w:rsidR="00F6364F">
        <w:rPr>
          <w:rFonts w:eastAsia="Times New Roman" w:cs="Arial"/>
          <w:b/>
          <w:bCs/>
          <w:szCs w:val="24"/>
          <w:lang w:eastAsia="cs-CZ"/>
        </w:rPr>
        <w:t>uplatní:</w:t>
      </w:r>
    </w:p>
    <w:p w14:paraId="5873DFCD" w14:textId="77777777" w:rsidR="00F6364F" w:rsidRDefault="00475F4A" w:rsidP="00F6364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 w:rsidRPr="00F6364F">
        <w:rPr>
          <w:rFonts w:eastAsia="Times New Roman" w:cs="Arial"/>
          <w:szCs w:val="24"/>
          <w:lang w:eastAsia="cs-CZ"/>
        </w:rPr>
        <w:t>v souvislosti s ukončením pozemkové úpravy,</w:t>
      </w:r>
    </w:p>
    <w:p w14:paraId="28003848" w14:textId="2B7BE91D" w:rsidR="00F6364F" w:rsidRDefault="00F6364F" w:rsidP="00F6364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při přeměně</w:t>
      </w:r>
      <w:r w:rsidR="00475F4A" w:rsidRPr="00F6364F">
        <w:rPr>
          <w:rFonts w:eastAsia="Times New Roman" w:cs="Arial"/>
          <w:szCs w:val="24"/>
          <w:lang w:eastAsia="cs-CZ"/>
        </w:rPr>
        <w:t xml:space="preserve"> na ornou půdu v režimu ekologického zemědělství</w:t>
      </w:r>
    </w:p>
    <w:p w14:paraId="4B2C4887" w14:textId="77777777" w:rsidR="00F6364F" w:rsidRDefault="00F6364F" w:rsidP="00F6364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při přeměně</w:t>
      </w:r>
      <w:r w:rsidR="00475F4A" w:rsidRPr="00F6364F">
        <w:rPr>
          <w:rFonts w:eastAsia="Times New Roman" w:cs="Arial"/>
          <w:szCs w:val="24"/>
          <w:lang w:eastAsia="cs-CZ"/>
        </w:rPr>
        <w:t xml:space="preserve"> na druh ekologicky významného prvku krajinotvorný sad</w:t>
      </w:r>
    </w:p>
    <w:p w14:paraId="516EC3EB" w14:textId="77777777" w:rsidR="00F6364F" w:rsidRDefault="00F6364F" w:rsidP="00F6364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při přeměně</w:t>
      </w:r>
      <w:r w:rsidR="00475F4A" w:rsidRPr="00F6364F">
        <w:rPr>
          <w:rFonts w:eastAsia="Times New Roman" w:cs="Arial"/>
          <w:szCs w:val="24"/>
          <w:lang w:eastAsia="cs-CZ"/>
        </w:rPr>
        <w:t xml:space="preserve"> na plochu zalesněnou</w:t>
      </w:r>
    </w:p>
    <w:p w14:paraId="0B01ED38" w14:textId="77777777" w:rsidR="00F6364F" w:rsidRDefault="00F6364F" w:rsidP="00F6364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>při přeměně</w:t>
      </w:r>
      <w:r w:rsidR="00475F4A" w:rsidRPr="00F6364F">
        <w:rPr>
          <w:rFonts w:eastAsia="Times New Roman" w:cs="Arial"/>
          <w:szCs w:val="24"/>
          <w:lang w:eastAsia="cs-CZ"/>
        </w:rPr>
        <w:t xml:space="preserve"> na krajinný prvek </w:t>
      </w:r>
    </w:p>
    <w:p w14:paraId="37FD8CAA" w14:textId="77777777" w:rsidR="00F6364F" w:rsidRDefault="00F6364F" w:rsidP="00F6364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při přeměně </w:t>
      </w:r>
      <w:r w:rsidR="00475F4A" w:rsidRPr="00F6364F">
        <w:rPr>
          <w:rFonts w:eastAsia="Times New Roman" w:cs="Arial"/>
          <w:szCs w:val="24"/>
          <w:lang w:eastAsia="cs-CZ"/>
        </w:rPr>
        <w:t>na plochu v režimu agrolesnictví</w:t>
      </w:r>
    </w:p>
    <w:p w14:paraId="2A208488" w14:textId="3F06ED6D" w:rsidR="005061F1" w:rsidRPr="00F6364F" w:rsidRDefault="00F6364F" w:rsidP="00F6364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na plochu </w:t>
      </w:r>
      <w:r w:rsidR="00475F4A" w:rsidRPr="00F6364F">
        <w:rPr>
          <w:rFonts w:eastAsia="Times New Roman" w:cs="Arial"/>
          <w:szCs w:val="24"/>
          <w:lang w:eastAsia="cs-CZ"/>
        </w:rPr>
        <w:t>o rozloze menší než 0,1 ha.</w:t>
      </w:r>
    </w:p>
    <w:p w14:paraId="53481FE0" w14:textId="77777777" w:rsidR="00B139AA" w:rsidRPr="00B139AA" w:rsidRDefault="00B139AA" w:rsidP="00B139AA">
      <w:pPr>
        <w:spacing w:after="0"/>
      </w:pPr>
      <w:bookmarkStart w:id="12" w:name="_Hlk116484798"/>
    </w:p>
    <w:p w14:paraId="44EF392D" w14:textId="28714FE3" w:rsidR="00785841" w:rsidRDefault="00785841" w:rsidP="006631B9">
      <w:pPr>
        <w:spacing w:after="0"/>
      </w:pPr>
      <w:bookmarkStart w:id="13" w:name="_Hlk116650712"/>
      <w:bookmarkEnd w:id="10"/>
      <w:bookmarkEnd w:id="12"/>
    </w:p>
    <w:p w14:paraId="3253B493" w14:textId="23950DDF" w:rsidR="00D7129E" w:rsidRDefault="00D7129E" w:rsidP="007C7078">
      <w:r>
        <w:br w:type="page"/>
      </w:r>
    </w:p>
    <w:p w14:paraId="1208DA39" w14:textId="2841EEDE" w:rsidR="00EE5B58" w:rsidRDefault="00D7129E" w:rsidP="00A1127C">
      <w:pPr>
        <w:pStyle w:val="Nadpis2"/>
      </w:pPr>
      <w:bookmarkStart w:id="14" w:name="_Hlk119072340"/>
      <w:bookmarkStart w:id="15" w:name="_Toc119496337"/>
      <w:r w:rsidRPr="00D7129E">
        <w:lastRenderedPageBreak/>
        <w:t>Zemědělská kultura</w:t>
      </w:r>
      <w:r>
        <w:t xml:space="preserve"> </w:t>
      </w:r>
      <w:bookmarkEnd w:id="14"/>
      <w:r>
        <w:t>standardní orná půda (R)</w:t>
      </w:r>
      <w:bookmarkEnd w:id="15"/>
    </w:p>
    <w:p w14:paraId="6E6F5081" w14:textId="563EE7AA" w:rsidR="009C0778" w:rsidRDefault="00D7129E" w:rsidP="006E3A88">
      <w:pPr>
        <w:spacing w:before="240"/>
        <w:rPr>
          <w:color w:val="538135" w:themeColor="accent6" w:themeShade="BF"/>
          <w:sz w:val="28"/>
          <w:szCs w:val="28"/>
        </w:rPr>
      </w:pPr>
      <w:bookmarkStart w:id="16" w:name="_Hlk119072370"/>
      <w:bookmarkEnd w:id="13"/>
      <w:r w:rsidRPr="006E3A88">
        <w:rPr>
          <w:color w:val="538135" w:themeColor="accent6" w:themeShade="BF"/>
          <w:sz w:val="28"/>
          <w:szCs w:val="28"/>
        </w:rPr>
        <w:t xml:space="preserve">Podmínky </w:t>
      </w:r>
      <w:r w:rsidR="00EC7ECD">
        <w:rPr>
          <w:color w:val="538135" w:themeColor="accent6" w:themeShade="BF"/>
          <w:sz w:val="28"/>
          <w:szCs w:val="28"/>
        </w:rPr>
        <w:t xml:space="preserve">základní </w:t>
      </w:r>
      <w:proofErr w:type="spellStart"/>
      <w:r w:rsidR="00EC7ECD">
        <w:rPr>
          <w:color w:val="538135" w:themeColor="accent6" w:themeShade="BF"/>
          <w:sz w:val="28"/>
          <w:szCs w:val="28"/>
        </w:rPr>
        <w:t>celofaremní</w:t>
      </w:r>
      <w:proofErr w:type="spellEnd"/>
      <w:r w:rsidR="00EC7ECD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EC7ECD">
        <w:rPr>
          <w:color w:val="538135" w:themeColor="accent6" w:themeShade="BF"/>
          <w:sz w:val="28"/>
          <w:szCs w:val="28"/>
        </w:rPr>
        <w:t>ekoplatby</w:t>
      </w:r>
      <w:proofErr w:type="spellEnd"/>
      <w:r w:rsidR="00A1127C" w:rsidRPr="006E3A88">
        <w:rPr>
          <w:color w:val="538135" w:themeColor="accent6" w:themeShade="BF"/>
          <w:sz w:val="28"/>
          <w:szCs w:val="28"/>
        </w:rPr>
        <w:t xml:space="preserve"> </w:t>
      </w:r>
    </w:p>
    <w:p w14:paraId="4213A150" w14:textId="30DAE722" w:rsidR="00D7129E" w:rsidRDefault="009C0778" w:rsidP="00203DB4">
      <w:pPr>
        <w:pStyle w:val="Nadpis3"/>
        <w:ind w:firstLine="426"/>
      </w:pPr>
      <w:bookmarkStart w:id="17" w:name="_Toc119496338"/>
      <w:r>
        <w:t>D</w:t>
      </w:r>
      <w:r w:rsidR="00733D9D" w:rsidRPr="006E3A88">
        <w:t>iverzifikace plodin</w:t>
      </w:r>
      <w:r w:rsidR="00137A35">
        <w:t xml:space="preserve"> – podmínky 2023</w:t>
      </w:r>
      <w:bookmarkEnd w:id="17"/>
    </w:p>
    <w:p w14:paraId="58E1E116" w14:textId="1CBC003B" w:rsidR="00137A35" w:rsidRDefault="00137A35" w:rsidP="00137A35">
      <w:r>
        <w:t>Platí dosavadní nastavení z </w:t>
      </w:r>
      <w:proofErr w:type="spellStart"/>
      <w:r>
        <w:t>greeningu</w:t>
      </w:r>
      <w:proofErr w:type="spellEnd"/>
      <w:r>
        <w:t>, tzn. stejná definice plodin, požadované počty a podíly plodin, včetně zohlednění výjimek.</w:t>
      </w:r>
    </w:p>
    <w:p w14:paraId="73618609" w14:textId="77777777" w:rsidR="00137A35" w:rsidRDefault="00137A35" w:rsidP="00137A35"/>
    <w:p w14:paraId="1EDE8A43" w14:textId="6278E91D" w:rsidR="00137A35" w:rsidRDefault="00137A35" w:rsidP="00137A35">
      <w:pPr>
        <w:pStyle w:val="Nadpis3"/>
        <w:ind w:firstLine="426"/>
      </w:pPr>
      <w:bookmarkStart w:id="18" w:name="_Toc119496339"/>
      <w:r>
        <w:t>D</w:t>
      </w:r>
      <w:r w:rsidRPr="006E3A88">
        <w:t>iverzifikace plodin</w:t>
      </w:r>
      <w:r>
        <w:t xml:space="preserve"> – podmínky 2024 a dále</w:t>
      </w:r>
      <w:bookmarkEnd w:id="18"/>
    </w:p>
    <w:p w14:paraId="6F67053F" w14:textId="6B9728D7" w:rsidR="00137A35" w:rsidRPr="00137A35" w:rsidRDefault="00137A35" w:rsidP="00137A35">
      <w:pPr>
        <w:spacing w:after="0" w:line="240" w:lineRule="auto"/>
        <w:rPr>
          <w:lang w:eastAsia="cs-CZ"/>
        </w:rPr>
      </w:pPr>
      <w:r>
        <w:rPr>
          <w:lang w:eastAsia="cs-CZ"/>
        </w:rPr>
        <w:t xml:space="preserve">Plodinou se </w:t>
      </w:r>
      <w:r w:rsidRPr="00137A35">
        <w:rPr>
          <w:lang w:eastAsia="cs-CZ"/>
        </w:rPr>
        <w:t>rozumí</w:t>
      </w:r>
      <w:r>
        <w:rPr>
          <w:lang w:eastAsia="cs-CZ"/>
        </w:rPr>
        <w:t xml:space="preserve"> </w:t>
      </w:r>
      <w:r w:rsidRPr="00137A35">
        <w:rPr>
          <w:lang w:eastAsia="cs-CZ"/>
        </w:rPr>
        <w:t xml:space="preserve">kultura z různých rodů rostlin podle definice botanického systému klasifikace plodin, nebo kultura kteréhokoliv druhu brukvovitých, lilkovitých a tykvovitých, nebo trávy či jiné bylinné pícniny, přičemž </w:t>
      </w:r>
      <w:r w:rsidRPr="00137A35">
        <w:rPr>
          <w:b/>
          <w:bCs/>
          <w:lang w:eastAsia="cs-CZ"/>
        </w:rPr>
        <w:t>kultury ozimé a jarní plodiny se považují za tytéž plodiny</w:t>
      </w:r>
      <w:r w:rsidRPr="00137A35">
        <w:rPr>
          <w:lang w:eastAsia="cs-CZ"/>
        </w:rPr>
        <w:t>, pokud náležejí do stejného rodu, a pšenice setá špalda se považuje za plodinu odlišnou od plodin náležejících do stejného rodu,</w:t>
      </w:r>
    </w:p>
    <w:p w14:paraId="3CE7C0E7" w14:textId="77777777" w:rsidR="00137A35" w:rsidRDefault="00137A35" w:rsidP="00137A35">
      <w:pPr>
        <w:rPr>
          <w:lang w:eastAsia="cs-CZ"/>
        </w:rPr>
      </w:pPr>
    </w:p>
    <w:p w14:paraId="51EE0C6A" w14:textId="16D678DF" w:rsidR="00A1127C" w:rsidRPr="00A1127C" w:rsidRDefault="00A1127C" w:rsidP="00137A35">
      <w:pPr>
        <w:rPr>
          <w:lang w:eastAsia="cs-CZ"/>
        </w:rPr>
      </w:pPr>
      <w:r w:rsidRPr="00A1127C">
        <w:rPr>
          <w:lang w:eastAsia="cs-CZ"/>
        </w:rPr>
        <w:t>Pokud výměra zemědělské půdy evidované ke dni podání žádosti na žadatele v</w:t>
      </w:r>
      <w:r w:rsidR="006631B9">
        <w:rPr>
          <w:lang w:eastAsia="cs-CZ"/>
        </w:rPr>
        <w:t xml:space="preserve"> LPIS </w:t>
      </w:r>
      <w:r w:rsidRPr="00A1127C">
        <w:rPr>
          <w:lang w:eastAsia="cs-CZ"/>
        </w:rPr>
        <w:t>jako druh zemědělské kultury standardní orná půda</w:t>
      </w:r>
    </w:p>
    <w:p w14:paraId="41CB0242" w14:textId="60C3350B" w:rsidR="00A1127C" w:rsidRPr="00A1127C" w:rsidRDefault="00A1127C" w:rsidP="00F300A1">
      <w:pPr>
        <w:ind w:left="426" w:hanging="284"/>
        <w:rPr>
          <w:lang w:eastAsia="cs-CZ"/>
        </w:rPr>
      </w:pPr>
      <w:r w:rsidRPr="00A1127C">
        <w:rPr>
          <w:lang w:eastAsia="cs-CZ"/>
        </w:rPr>
        <w:t>a)</w:t>
      </w:r>
      <w:r w:rsidRPr="00A1127C">
        <w:rPr>
          <w:lang w:eastAsia="cs-CZ"/>
        </w:rPr>
        <w:tab/>
        <w:t xml:space="preserve">je </w:t>
      </w:r>
      <w:r w:rsidRPr="00BB5C8E">
        <w:rPr>
          <w:b/>
          <w:bCs/>
          <w:lang w:eastAsia="cs-CZ"/>
        </w:rPr>
        <w:t>větší nebo rovna 4 ha</w:t>
      </w:r>
      <w:r w:rsidRPr="00A1127C">
        <w:rPr>
          <w:lang w:eastAsia="cs-CZ"/>
        </w:rPr>
        <w:t xml:space="preserve">, avšak nižší než 30 ha, musí být na ní pěstovány </w:t>
      </w:r>
      <w:r w:rsidRPr="006631B9">
        <w:rPr>
          <w:b/>
          <w:bCs/>
          <w:lang w:eastAsia="cs-CZ"/>
        </w:rPr>
        <w:t>alespoň dvě různé plodiny,</w:t>
      </w:r>
      <w:r w:rsidRPr="00A1127C">
        <w:rPr>
          <w:lang w:eastAsia="cs-CZ"/>
        </w:rPr>
        <w:t xml:space="preserve"> přičemž hlavní plodina se nesmí pěstovat na více než 75 % této plochy standardní orné půdy, </w:t>
      </w:r>
    </w:p>
    <w:p w14:paraId="5AF94BF9" w14:textId="24D0DEF5" w:rsidR="00A1127C" w:rsidRPr="00A1127C" w:rsidRDefault="00A1127C" w:rsidP="00487912">
      <w:pPr>
        <w:ind w:left="426" w:hanging="284"/>
        <w:rPr>
          <w:lang w:eastAsia="cs-CZ"/>
        </w:rPr>
      </w:pPr>
      <w:r w:rsidRPr="00A1127C">
        <w:rPr>
          <w:lang w:eastAsia="cs-CZ"/>
        </w:rPr>
        <w:t>b)</w:t>
      </w:r>
      <w:r w:rsidRPr="00A1127C">
        <w:rPr>
          <w:lang w:eastAsia="cs-CZ"/>
        </w:rPr>
        <w:tab/>
        <w:t xml:space="preserve">je </w:t>
      </w:r>
      <w:r w:rsidRPr="00BB5C8E">
        <w:rPr>
          <w:b/>
          <w:bCs/>
          <w:lang w:eastAsia="cs-CZ"/>
        </w:rPr>
        <w:t>rovna nebo větší než 30 ha</w:t>
      </w:r>
      <w:r w:rsidRPr="00A1127C">
        <w:rPr>
          <w:lang w:eastAsia="cs-CZ"/>
        </w:rPr>
        <w:t xml:space="preserve">, avšak nižší než 150 ha, musí být na ní pěstovány </w:t>
      </w:r>
      <w:r w:rsidRPr="006631B9">
        <w:rPr>
          <w:b/>
          <w:bCs/>
          <w:lang w:eastAsia="cs-CZ"/>
        </w:rPr>
        <w:t>alespoň tři různé plodiny</w:t>
      </w:r>
      <w:r w:rsidRPr="00A1127C">
        <w:rPr>
          <w:lang w:eastAsia="cs-CZ"/>
        </w:rPr>
        <w:t xml:space="preserve">, přičemž hlavní plodina se nesmí pěstovat na více než 75 % této plochy standardní orné půdy a dvě hlavní plodiny nesmí pokrývat více než 95 % této plochy standardní orné půdy, </w:t>
      </w:r>
    </w:p>
    <w:p w14:paraId="60A4F7E1" w14:textId="7C061ECA" w:rsidR="00A1127C" w:rsidRPr="00A1127C" w:rsidRDefault="00A1127C" w:rsidP="006631B9">
      <w:pPr>
        <w:ind w:left="426" w:hanging="284"/>
        <w:rPr>
          <w:lang w:eastAsia="cs-CZ"/>
        </w:rPr>
      </w:pPr>
      <w:r w:rsidRPr="00A1127C">
        <w:rPr>
          <w:lang w:eastAsia="cs-CZ"/>
        </w:rPr>
        <w:t>c)</w:t>
      </w:r>
      <w:r w:rsidRPr="00A1127C">
        <w:rPr>
          <w:lang w:eastAsia="cs-CZ"/>
        </w:rPr>
        <w:tab/>
        <w:t xml:space="preserve">je </w:t>
      </w:r>
      <w:r w:rsidRPr="00BB5C8E">
        <w:rPr>
          <w:b/>
          <w:bCs/>
          <w:lang w:eastAsia="cs-CZ"/>
        </w:rPr>
        <w:t>rovna nebo větší než 150 ha</w:t>
      </w:r>
      <w:r w:rsidRPr="00A1127C">
        <w:rPr>
          <w:lang w:eastAsia="cs-CZ"/>
        </w:rPr>
        <w:t xml:space="preserve">, musí být na ní pěstovány </w:t>
      </w:r>
      <w:r w:rsidRPr="006631B9">
        <w:rPr>
          <w:b/>
          <w:bCs/>
          <w:lang w:eastAsia="cs-CZ"/>
        </w:rPr>
        <w:t>alespoň čtyři různé plodiny</w:t>
      </w:r>
      <w:r w:rsidRPr="00A1127C">
        <w:rPr>
          <w:lang w:eastAsia="cs-CZ"/>
        </w:rPr>
        <w:t xml:space="preserve">, přičemž hlavní plodina se nesmí pěstovat na více než 75 % této plochy standardní orné půdy a tři hlavní plodiny nesmí pokrývat více než 95 % této plochy standardní orné půdy. </w:t>
      </w:r>
    </w:p>
    <w:p w14:paraId="553C2B1E" w14:textId="31FB9CD2" w:rsidR="00A204C9" w:rsidRDefault="00137A35" w:rsidP="00137A35">
      <w:pPr>
        <w:ind w:left="426" w:hanging="426"/>
        <w:rPr>
          <w:lang w:eastAsia="cs-CZ"/>
        </w:rPr>
      </w:pPr>
      <w:r>
        <w:rPr>
          <w:b/>
          <w:bCs/>
          <w:lang w:eastAsia="cs-CZ"/>
        </w:rPr>
        <w:t xml:space="preserve">  </w:t>
      </w:r>
      <w:r>
        <w:rPr>
          <w:b/>
          <w:bCs/>
          <w:lang w:eastAsia="cs-CZ"/>
        </w:rPr>
        <w:tab/>
      </w:r>
      <w:r w:rsidR="00A1127C" w:rsidRPr="006631B9">
        <w:rPr>
          <w:b/>
          <w:bCs/>
          <w:lang w:eastAsia="cs-CZ"/>
        </w:rPr>
        <w:t>Plocha krajinného prvku</w:t>
      </w:r>
      <w:r w:rsidR="00A1127C" w:rsidRPr="00A1127C">
        <w:rPr>
          <w:lang w:eastAsia="cs-CZ"/>
        </w:rPr>
        <w:t xml:space="preserve">, který se nachází uvnitř dílu půdního bloku a který je zahrnut do plochy dílu půdního bloku, </w:t>
      </w:r>
      <w:r w:rsidR="00A1127C" w:rsidRPr="006631B9">
        <w:rPr>
          <w:b/>
          <w:bCs/>
          <w:lang w:eastAsia="cs-CZ"/>
        </w:rPr>
        <w:t>je</w:t>
      </w:r>
      <w:r w:rsidR="00A1127C" w:rsidRPr="00A1127C">
        <w:rPr>
          <w:lang w:eastAsia="cs-CZ"/>
        </w:rPr>
        <w:t xml:space="preserve"> pro účely výpočtu podílů jednotlivých plodin </w:t>
      </w:r>
      <w:r w:rsidR="00A1127C" w:rsidRPr="006631B9">
        <w:rPr>
          <w:b/>
          <w:bCs/>
          <w:lang w:eastAsia="cs-CZ"/>
        </w:rPr>
        <w:t xml:space="preserve">součástí </w:t>
      </w:r>
      <w:r w:rsidR="00A1127C" w:rsidRPr="00A1127C">
        <w:rPr>
          <w:lang w:eastAsia="cs-CZ"/>
        </w:rPr>
        <w:t xml:space="preserve">plochy té plodiny, na které se tento krajinný prvek nachází. </w:t>
      </w:r>
    </w:p>
    <w:p w14:paraId="796316A1" w14:textId="3EF25454" w:rsidR="00203DB4" w:rsidRDefault="00A1127C" w:rsidP="00203DB4">
      <w:pPr>
        <w:ind w:left="426"/>
        <w:rPr>
          <w:i/>
          <w:iCs/>
          <w:lang w:eastAsia="cs-CZ"/>
        </w:rPr>
      </w:pPr>
      <w:r w:rsidRPr="00A1127C">
        <w:rPr>
          <w:lang w:eastAsia="cs-CZ"/>
        </w:rPr>
        <w:t>V případech, kdy plocha krajinného prvku zasahuje do plochy dvou a více plodin, je plocha krajinného prvku zahrnuta do plochy jednotlivých plodin poměrově</w:t>
      </w:r>
      <w:r w:rsidR="00137A35">
        <w:rPr>
          <w:lang w:eastAsia="cs-CZ"/>
        </w:rPr>
        <w:t>.</w:t>
      </w:r>
    </w:p>
    <w:p w14:paraId="3E01823F" w14:textId="0C998A80" w:rsidR="009C0778" w:rsidRPr="00203DB4" w:rsidRDefault="009C0778" w:rsidP="00203DB4">
      <w:pPr>
        <w:pStyle w:val="Nadpis3"/>
        <w:ind w:firstLine="426"/>
        <w:rPr>
          <w:rFonts w:eastAsia="Times New Roman"/>
          <w:i/>
          <w:iCs/>
          <w:lang w:eastAsia="cs-CZ"/>
        </w:rPr>
      </w:pPr>
      <w:bookmarkStart w:id="19" w:name="_Toc119496340"/>
      <w:r w:rsidRPr="009C0778">
        <w:rPr>
          <w:lang w:eastAsia="cs-CZ"/>
        </w:rPr>
        <w:t>Hospodaření s organickou hmotou</w:t>
      </w:r>
      <w:bookmarkEnd w:id="19"/>
    </w:p>
    <w:p w14:paraId="60E5548F" w14:textId="0F9DF755" w:rsidR="00A204C9" w:rsidRDefault="00A1127C" w:rsidP="00F95DE5">
      <w:pPr>
        <w:rPr>
          <w:lang w:eastAsia="cs-CZ"/>
        </w:rPr>
      </w:pPr>
      <w:r w:rsidRPr="00A1127C">
        <w:rPr>
          <w:lang w:eastAsia="cs-CZ"/>
        </w:rPr>
        <w:t xml:space="preserve">Žadatel </w:t>
      </w:r>
      <w:r w:rsidRPr="006631B9">
        <w:rPr>
          <w:b/>
          <w:bCs/>
          <w:lang w:eastAsia="cs-CZ"/>
        </w:rPr>
        <w:t>na ploše odpovídající podílu nejméně 35 % orné půdy udržitelně hospodaří s organickou hmotou</w:t>
      </w:r>
      <w:r w:rsidRPr="00A1127C">
        <w:rPr>
          <w:lang w:eastAsia="cs-CZ"/>
        </w:rPr>
        <w:t xml:space="preserve"> v období od 1. července </w:t>
      </w:r>
      <w:r w:rsidR="009215B9">
        <w:rPr>
          <w:lang w:eastAsia="cs-CZ"/>
        </w:rPr>
        <w:t>předchozího</w:t>
      </w:r>
      <w:r w:rsidRPr="00A1127C">
        <w:rPr>
          <w:lang w:eastAsia="cs-CZ"/>
        </w:rPr>
        <w:t xml:space="preserve"> kalendářního roku do 30. června </w:t>
      </w:r>
      <w:proofErr w:type="gramStart"/>
      <w:r w:rsidR="009215B9">
        <w:rPr>
          <w:lang w:eastAsia="cs-CZ"/>
        </w:rPr>
        <w:t>příslušného</w:t>
      </w:r>
      <w:r w:rsidR="00E33605">
        <w:rPr>
          <w:lang w:eastAsia="cs-CZ"/>
        </w:rPr>
        <w:t xml:space="preserve"> </w:t>
      </w:r>
      <w:r w:rsidRPr="00A1127C">
        <w:rPr>
          <w:lang w:eastAsia="cs-CZ"/>
        </w:rPr>
        <w:t xml:space="preserve"> kalendářního</w:t>
      </w:r>
      <w:proofErr w:type="gramEnd"/>
      <w:r w:rsidRPr="00A1127C">
        <w:rPr>
          <w:lang w:eastAsia="cs-CZ"/>
        </w:rPr>
        <w:t xml:space="preserve"> roku (dále jen „hospodářský rok“) prostřednictvím opatření podle tabulky</w:t>
      </w:r>
      <w:r w:rsidR="006631B9">
        <w:rPr>
          <w:lang w:eastAsia="cs-CZ"/>
        </w:rPr>
        <w:t xml:space="preserve"> </w:t>
      </w:r>
      <w:bookmarkStart w:id="20" w:name="_Hlk119086920"/>
      <w:r w:rsidR="006631B9">
        <w:rPr>
          <w:lang w:eastAsia="cs-CZ"/>
        </w:rPr>
        <w:t xml:space="preserve">(viz </w:t>
      </w:r>
      <w:r w:rsidR="00867DAC">
        <w:rPr>
          <w:lang w:eastAsia="cs-CZ"/>
        </w:rPr>
        <w:t>Příloha</w:t>
      </w:r>
      <w:r w:rsidR="006631B9">
        <w:rPr>
          <w:lang w:eastAsia="cs-CZ"/>
        </w:rPr>
        <w:t>)</w:t>
      </w:r>
      <w:bookmarkEnd w:id="20"/>
      <w:r w:rsidRPr="00A1127C">
        <w:rPr>
          <w:lang w:eastAsia="cs-CZ"/>
        </w:rPr>
        <w:t xml:space="preserve">. </w:t>
      </w:r>
    </w:p>
    <w:p w14:paraId="36178983" w14:textId="77777777" w:rsidR="00A204C9" w:rsidRDefault="00A1127C" w:rsidP="00A204C9">
      <w:pPr>
        <w:ind w:left="426"/>
        <w:rPr>
          <w:lang w:eastAsia="cs-CZ"/>
        </w:rPr>
      </w:pPr>
      <w:r w:rsidRPr="00A1127C">
        <w:rPr>
          <w:lang w:eastAsia="cs-CZ"/>
        </w:rPr>
        <w:t xml:space="preserve">Na lehkých nebo těžkých půdách je odpovídající podíl výměry orné půdy 30 %. </w:t>
      </w:r>
    </w:p>
    <w:p w14:paraId="67BAB9C0" w14:textId="6C8E9C85" w:rsidR="00A1127C" w:rsidRPr="00A1127C" w:rsidRDefault="00A1127C" w:rsidP="00A204C9">
      <w:pPr>
        <w:ind w:left="426"/>
        <w:rPr>
          <w:lang w:eastAsia="cs-CZ"/>
        </w:rPr>
      </w:pPr>
      <w:r w:rsidRPr="00A1127C">
        <w:rPr>
          <w:lang w:eastAsia="cs-CZ"/>
        </w:rPr>
        <w:lastRenderedPageBreak/>
        <w:t>Při rozdílném zastoupení půdních druhů se vypočte vážený průměr, na základě zařazení dílů půdních bloků podle převažujícího půdního druhu.</w:t>
      </w:r>
    </w:p>
    <w:p w14:paraId="0174F231" w14:textId="7E9528FB" w:rsidR="00A1127C" w:rsidRPr="00A204C9" w:rsidRDefault="00A1127C" w:rsidP="006631B9">
      <w:pPr>
        <w:ind w:left="426" w:hanging="426"/>
        <w:rPr>
          <w:b/>
          <w:bCs/>
          <w:lang w:eastAsia="cs-CZ"/>
        </w:rPr>
      </w:pPr>
      <w:r w:rsidRPr="00A1127C">
        <w:rPr>
          <w:lang w:eastAsia="cs-CZ"/>
        </w:rPr>
        <w:tab/>
        <w:t xml:space="preserve">Procentní podíl orné půdy </w:t>
      </w:r>
      <w:r w:rsidR="00A204C9">
        <w:rPr>
          <w:lang w:eastAsia="cs-CZ"/>
        </w:rPr>
        <w:t xml:space="preserve">(35 %) </w:t>
      </w:r>
      <w:r w:rsidRPr="00A1127C">
        <w:rPr>
          <w:lang w:eastAsia="cs-CZ"/>
        </w:rPr>
        <w:t>se vztahuje k výměře zemědělské půdy evidované ke dni podání žádosti v</w:t>
      </w:r>
      <w:r w:rsidR="00A204C9">
        <w:rPr>
          <w:lang w:eastAsia="cs-CZ"/>
        </w:rPr>
        <w:t xml:space="preserve"> LPIS </w:t>
      </w:r>
      <w:r w:rsidRPr="00A1127C">
        <w:rPr>
          <w:lang w:eastAsia="cs-CZ"/>
        </w:rPr>
        <w:t xml:space="preserve">jako druh zemědělské kultury </w:t>
      </w:r>
      <w:r w:rsidRPr="00A204C9">
        <w:rPr>
          <w:b/>
          <w:bCs/>
          <w:lang w:eastAsia="cs-CZ"/>
        </w:rPr>
        <w:t>standardní orná půda, travní porosty a úhor.</w:t>
      </w:r>
    </w:p>
    <w:p w14:paraId="71D1553E" w14:textId="60A8391E" w:rsidR="00A1127C" w:rsidRPr="00A1127C" w:rsidRDefault="00A1127C" w:rsidP="006631B9">
      <w:pPr>
        <w:ind w:left="426" w:hanging="426"/>
        <w:rPr>
          <w:lang w:eastAsia="cs-CZ"/>
        </w:rPr>
      </w:pPr>
      <w:r w:rsidRPr="00A1127C">
        <w:rPr>
          <w:lang w:eastAsia="cs-CZ"/>
        </w:rPr>
        <w:tab/>
        <w:t xml:space="preserve">Žadatel </w:t>
      </w:r>
      <w:r w:rsidRPr="00A204C9">
        <w:rPr>
          <w:b/>
          <w:bCs/>
          <w:lang w:eastAsia="cs-CZ"/>
        </w:rPr>
        <w:t>vede evidenci hnojení</w:t>
      </w:r>
      <w:r w:rsidRPr="00A1127C">
        <w:rPr>
          <w:lang w:eastAsia="cs-CZ"/>
        </w:rPr>
        <w:t xml:space="preserve"> podle zákona o hnojivech v elektronické formě a do konce ledna za předešlý kalendářní rok ji v elektronické podobě ve stanoveném formátu podle přílohy č. 7 vyhlášky č. 377/2013 Sb., o skladování a způsobu používání hnojiv, předává Ústřednímu kontrolnímu a zkušebnímu ústavu zemědělskému. </w:t>
      </w:r>
    </w:p>
    <w:p w14:paraId="40E2669E" w14:textId="617445CE" w:rsidR="005955DE" w:rsidRPr="005955DE" w:rsidRDefault="00A1127C" w:rsidP="005955DE">
      <w:pPr>
        <w:ind w:left="426" w:hanging="426"/>
        <w:rPr>
          <w:b/>
          <w:lang w:eastAsia="cs-CZ"/>
        </w:rPr>
      </w:pPr>
      <w:r w:rsidRPr="00A1127C">
        <w:rPr>
          <w:lang w:eastAsia="cs-CZ"/>
        </w:rPr>
        <w:tab/>
        <w:t xml:space="preserve">Procentní podíl </w:t>
      </w:r>
      <w:r w:rsidR="00A204C9">
        <w:rPr>
          <w:lang w:eastAsia="cs-CZ"/>
        </w:rPr>
        <w:t xml:space="preserve">(35 %) </w:t>
      </w:r>
      <w:r w:rsidRPr="00A204C9">
        <w:rPr>
          <w:b/>
          <w:bCs/>
          <w:lang w:eastAsia="cs-CZ"/>
        </w:rPr>
        <w:t>se dále zvýší nebo sníží podle</w:t>
      </w:r>
      <w:r w:rsidR="00A204C9">
        <w:rPr>
          <w:b/>
          <w:bCs/>
          <w:lang w:eastAsia="cs-CZ"/>
        </w:rPr>
        <w:t xml:space="preserve"> </w:t>
      </w:r>
      <w:r w:rsidRPr="00A204C9">
        <w:rPr>
          <w:b/>
          <w:bCs/>
          <w:lang w:eastAsia="cs-CZ"/>
        </w:rPr>
        <w:t>výměry hlavní plodiny</w:t>
      </w:r>
      <w:r w:rsidRPr="00A1127C">
        <w:rPr>
          <w:lang w:eastAsia="cs-CZ"/>
        </w:rPr>
        <w:t xml:space="preserve"> uvedené v žádosti na základě váhových koeficientů v</w:t>
      </w:r>
      <w:r w:rsidR="00A204C9">
        <w:rPr>
          <w:lang w:eastAsia="cs-CZ"/>
        </w:rPr>
        <w:t> </w:t>
      </w:r>
      <w:r w:rsidRPr="00A1127C">
        <w:rPr>
          <w:lang w:eastAsia="cs-CZ"/>
        </w:rPr>
        <w:t>tabulce</w:t>
      </w:r>
      <w:r w:rsidR="00A204C9">
        <w:rPr>
          <w:lang w:eastAsia="cs-CZ"/>
        </w:rPr>
        <w:t xml:space="preserve"> </w:t>
      </w:r>
      <w:bookmarkStart w:id="21" w:name="_Hlk119089242"/>
      <w:r w:rsidR="00A204C9" w:rsidRPr="00A204C9">
        <w:rPr>
          <w:lang w:eastAsia="cs-CZ"/>
        </w:rPr>
        <w:t xml:space="preserve">(viz </w:t>
      </w:r>
      <w:proofErr w:type="gramStart"/>
      <w:r w:rsidR="005955DE">
        <w:rPr>
          <w:lang w:eastAsia="cs-CZ"/>
        </w:rPr>
        <w:t xml:space="preserve">Příloha - </w:t>
      </w:r>
      <w:r w:rsidR="005955DE" w:rsidRPr="005955DE">
        <w:rPr>
          <w:b/>
          <w:lang w:eastAsia="cs-CZ"/>
        </w:rPr>
        <w:t>Udržitelné</w:t>
      </w:r>
      <w:proofErr w:type="gramEnd"/>
      <w:r w:rsidR="005955DE" w:rsidRPr="005955DE">
        <w:rPr>
          <w:b/>
          <w:lang w:eastAsia="cs-CZ"/>
        </w:rPr>
        <w:t xml:space="preserve"> hospodaření s organickou hmotou na orné půdě, ve chmelnicích a na plochách</w:t>
      </w:r>
      <w:r w:rsidR="005955DE" w:rsidRPr="005955DE">
        <w:rPr>
          <w:b/>
          <w:lang w:eastAsia="cs-CZ"/>
        </w:rPr>
        <w:br/>
        <w:t xml:space="preserve"> s víceletými produkčními plodinami</w:t>
      </w:r>
      <w:r w:rsidR="005955DE">
        <w:rPr>
          <w:b/>
          <w:lang w:eastAsia="cs-CZ"/>
        </w:rPr>
        <w:t>)</w:t>
      </w:r>
    </w:p>
    <w:bookmarkEnd w:id="21"/>
    <w:p w14:paraId="06C0262F" w14:textId="3CECB682" w:rsidR="00A1127C" w:rsidRPr="00A1127C" w:rsidRDefault="00A1127C" w:rsidP="00F95DE5">
      <w:pPr>
        <w:rPr>
          <w:lang w:eastAsia="cs-CZ"/>
        </w:rPr>
      </w:pPr>
    </w:p>
    <w:p w14:paraId="601DA20D" w14:textId="2F901FD9" w:rsidR="00A204C9" w:rsidRDefault="00A1127C" w:rsidP="00F95DE5">
      <w:pPr>
        <w:ind w:left="426"/>
        <w:rPr>
          <w:lang w:eastAsia="cs-CZ"/>
        </w:rPr>
      </w:pPr>
      <w:r w:rsidRPr="00A1127C">
        <w:rPr>
          <w:lang w:eastAsia="cs-CZ"/>
        </w:rPr>
        <w:t xml:space="preserve">Pro </w:t>
      </w:r>
      <w:r w:rsidRPr="00A204C9">
        <w:rPr>
          <w:b/>
          <w:bCs/>
          <w:lang w:eastAsia="cs-CZ"/>
        </w:rPr>
        <w:t>přepočet aplikovaných hnojiv a upravených kalů nebo ploch jednotlivých opatření</w:t>
      </w:r>
      <w:r w:rsidRPr="00A1127C">
        <w:rPr>
          <w:lang w:eastAsia="cs-CZ"/>
        </w:rPr>
        <w:t xml:space="preserve"> se použijí váhové koeficienty uvedené v</w:t>
      </w:r>
      <w:r w:rsidR="00A204C9">
        <w:rPr>
          <w:lang w:eastAsia="cs-CZ"/>
        </w:rPr>
        <w:t> </w:t>
      </w:r>
      <w:r w:rsidRPr="00A1127C">
        <w:rPr>
          <w:lang w:eastAsia="cs-CZ"/>
        </w:rPr>
        <w:t>tabulce</w:t>
      </w:r>
      <w:r w:rsidR="00A204C9">
        <w:rPr>
          <w:lang w:eastAsia="cs-CZ"/>
        </w:rPr>
        <w:t xml:space="preserve"> </w:t>
      </w:r>
      <w:r w:rsidR="00A204C9" w:rsidRPr="00A204C9">
        <w:rPr>
          <w:lang w:eastAsia="cs-CZ"/>
        </w:rPr>
        <w:t xml:space="preserve">(viz </w:t>
      </w:r>
      <w:r w:rsidR="005955DE">
        <w:rPr>
          <w:lang w:eastAsia="cs-CZ"/>
        </w:rPr>
        <w:t>Příloha</w:t>
      </w:r>
      <w:r w:rsidR="00A204C9" w:rsidRPr="00A204C9">
        <w:rPr>
          <w:lang w:eastAsia="cs-CZ"/>
        </w:rPr>
        <w:t>)</w:t>
      </w:r>
      <w:r w:rsidRPr="00A1127C">
        <w:rPr>
          <w:lang w:eastAsia="cs-CZ"/>
        </w:rPr>
        <w:t xml:space="preserve">. </w:t>
      </w:r>
    </w:p>
    <w:p w14:paraId="148599E4" w14:textId="58661AC3" w:rsidR="00A1127C" w:rsidRPr="00A1127C" w:rsidRDefault="00A1127C" w:rsidP="00A204C9">
      <w:pPr>
        <w:ind w:left="426"/>
        <w:rPr>
          <w:lang w:eastAsia="cs-CZ"/>
        </w:rPr>
      </w:pPr>
      <w:r w:rsidRPr="00A1127C">
        <w:rPr>
          <w:lang w:eastAsia="cs-CZ"/>
        </w:rPr>
        <w:t xml:space="preserve">Při překryvu více opatření na stejné ploše v hospodářském roce se tyto plochy započtou vícekrát. </w:t>
      </w:r>
    </w:p>
    <w:p w14:paraId="646D77DF" w14:textId="78434442" w:rsidR="00A1127C" w:rsidRPr="00A1127C" w:rsidRDefault="00A1127C" w:rsidP="00F95DE5">
      <w:pPr>
        <w:ind w:left="426"/>
        <w:rPr>
          <w:lang w:eastAsia="cs-CZ"/>
        </w:rPr>
      </w:pPr>
      <w:r w:rsidRPr="00A1127C">
        <w:rPr>
          <w:lang w:eastAsia="cs-CZ"/>
        </w:rPr>
        <w:t xml:space="preserve">Pokud výměra orné půdy evidované na žadatele ke dni podání žádosti je nižší než 30 ha a žadatel v hospodářském roce </w:t>
      </w:r>
      <w:r w:rsidRPr="00BB5C8E">
        <w:rPr>
          <w:b/>
          <w:bCs/>
          <w:lang w:eastAsia="cs-CZ"/>
        </w:rPr>
        <w:t xml:space="preserve">nesplnil podmínku podle </w:t>
      </w:r>
      <w:r w:rsidR="00BB5C8E" w:rsidRPr="00BB5C8E">
        <w:rPr>
          <w:b/>
          <w:bCs/>
          <w:lang w:eastAsia="cs-CZ"/>
        </w:rPr>
        <w:t>bodů 3</w:t>
      </w:r>
      <w:r w:rsidRPr="00BB5C8E">
        <w:rPr>
          <w:b/>
          <w:bCs/>
          <w:lang w:eastAsia="cs-CZ"/>
        </w:rPr>
        <w:t xml:space="preserve"> až 7</w:t>
      </w:r>
      <w:r w:rsidRPr="00A1127C">
        <w:rPr>
          <w:lang w:eastAsia="cs-CZ"/>
        </w:rPr>
        <w:t xml:space="preserve">, neboť organicky nehnojil, posuzuje se splnění podmínek podle </w:t>
      </w:r>
      <w:r w:rsidR="00BB5C8E">
        <w:rPr>
          <w:lang w:eastAsia="cs-CZ"/>
        </w:rPr>
        <w:t xml:space="preserve">bodů </w:t>
      </w:r>
      <w:r w:rsidRPr="00A1127C">
        <w:rPr>
          <w:lang w:eastAsia="cs-CZ"/>
        </w:rPr>
        <w:t>3 až 7 v průměru příslušného hospodářského roku a předchozího hospodářského roku nebo příslušného hospodářského roku a předchozích dvou hospodářských let.</w:t>
      </w:r>
    </w:p>
    <w:p w14:paraId="4BC0EF9C" w14:textId="77777777" w:rsidR="00F95DE5" w:rsidRDefault="00F95DE5" w:rsidP="005955DE">
      <w:pPr>
        <w:spacing w:line="240" w:lineRule="auto"/>
        <w:rPr>
          <w:b/>
          <w:bCs/>
          <w:lang w:eastAsia="cs-CZ"/>
        </w:rPr>
      </w:pPr>
      <w:bookmarkStart w:id="22" w:name="_Hlk119337439"/>
    </w:p>
    <w:p w14:paraId="4286BA72" w14:textId="13AA92BE" w:rsidR="005955DE" w:rsidRPr="00670105" w:rsidRDefault="00A1127C" w:rsidP="005955DE">
      <w:pPr>
        <w:spacing w:line="240" w:lineRule="auto"/>
        <w:rPr>
          <w:rFonts w:ascii="Calibri" w:eastAsia="Calibri" w:hAnsi="Calibri" w:cs="Times New Roman"/>
          <w:b/>
          <w:bCs/>
          <w:i/>
        </w:rPr>
      </w:pPr>
      <w:r w:rsidRPr="00A1127C">
        <w:rPr>
          <w:lang w:eastAsia="cs-CZ"/>
        </w:rPr>
        <w:t xml:space="preserve">Žadatel do 31. července kalendářního roku podání žádosti zpracuje </w:t>
      </w:r>
      <w:r w:rsidRPr="00BB5C8E">
        <w:rPr>
          <w:b/>
          <w:bCs/>
          <w:lang w:eastAsia="cs-CZ"/>
        </w:rPr>
        <w:t>výpočet pro vyhodnocení udržitelnosti hospodaření s organickou hmotou</w:t>
      </w:r>
      <w:r w:rsidRPr="00A1127C">
        <w:rPr>
          <w:lang w:eastAsia="cs-CZ"/>
        </w:rPr>
        <w:t xml:space="preserve"> na orné půdě a na vyžádání Fondu ho </w:t>
      </w:r>
      <w:proofErr w:type="gramStart"/>
      <w:r w:rsidRPr="00A1127C">
        <w:rPr>
          <w:lang w:eastAsia="cs-CZ"/>
        </w:rPr>
        <w:t>doloží</w:t>
      </w:r>
      <w:proofErr w:type="gramEnd"/>
      <w:r w:rsidRPr="00A1127C">
        <w:rPr>
          <w:lang w:eastAsia="cs-CZ"/>
        </w:rPr>
        <w:t>.</w:t>
      </w:r>
      <w:r w:rsidR="005955DE">
        <w:rPr>
          <w:lang w:eastAsia="cs-CZ"/>
        </w:rPr>
        <w:t xml:space="preserve"> (viz </w:t>
      </w:r>
      <w:proofErr w:type="gramStart"/>
      <w:r w:rsidR="005955DE">
        <w:rPr>
          <w:lang w:eastAsia="cs-CZ"/>
        </w:rPr>
        <w:t xml:space="preserve">Příloha - </w:t>
      </w:r>
      <w:r w:rsidR="005955DE" w:rsidRPr="00670105">
        <w:rPr>
          <w:rFonts w:ascii="Calibri" w:eastAsia="Calibri" w:hAnsi="Calibri" w:cs="Times New Roman"/>
          <w:b/>
          <w:bCs/>
        </w:rPr>
        <w:t>Výpočet</w:t>
      </w:r>
      <w:proofErr w:type="gramEnd"/>
      <w:r w:rsidR="005955DE" w:rsidRPr="00670105">
        <w:rPr>
          <w:rFonts w:ascii="Calibri" w:eastAsia="Calibri" w:hAnsi="Calibri" w:cs="Times New Roman"/>
          <w:b/>
          <w:bCs/>
        </w:rPr>
        <w:t xml:space="preserve"> pro vyhodnocení udržitelnosti hospodaření s organickou hmotou na orné půdě) </w:t>
      </w:r>
    </w:p>
    <w:bookmarkEnd w:id="22"/>
    <w:p w14:paraId="06204119" w14:textId="45AB7A96" w:rsidR="00D7129E" w:rsidRDefault="00D7129E" w:rsidP="00A204C9">
      <w:pPr>
        <w:ind w:left="426" w:hanging="426"/>
        <w:rPr>
          <w:lang w:eastAsia="cs-CZ"/>
        </w:rPr>
      </w:pPr>
    </w:p>
    <w:p w14:paraId="2E6C6739" w14:textId="3E798138" w:rsidR="00BB5C8E" w:rsidRPr="00BB5C8E" w:rsidRDefault="00BB5C8E" w:rsidP="00203DB4">
      <w:pPr>
        <w:pStyle w:val="Nadpis3"/>
        <w:ind w:firstLine="426"/>
        <w:rPr>
          <w:lang w:eastAsia="cs-CZ"/>
        </w:rPr>
      </w:pPr>
      <w:bookmarkStart w:id="23" w:name="_Toc119496341"/>
      <w:r>
        <w:t>V</w:t>
      </w:r>
      <w:r w:rsidRPr="00BB5C8E">
        <w:t>yčlenění ochranného pásu podél vodního toku</w:t>
      </w:r>
      <w:bookmarkEnd w:id="23"/>
    </w:p>
    <w:p w14:paraId="212BD864" w14:textId="20599CAF" w:rsidR="00F95DE5" w:rsidRDefault="00F95DE5" w:rsidP="00F95DE5">
      <w:pPr>
        <w:rPr>
          <w:lang w:eastAsia="cs-CZ"/>
        </w:rPr>
      </w:pPr>
      <w:bookmarkStart w:id="24" w:name="_Hlk119094349"/>
      <w:r w:rsidRPr="00C958B7">
        <w:rPr>
          <w:b/>
          <w:bCs/>
        </w:rPr>
        <w:t>Ochranným pásem podél vody typu základní</w:t>
      </w:r>
      <w:r>
        <w:rPr>
          <w:lang w:eastAsia="cs-CZ"/>
        </w:rPr>
        <w:t xml:space="preserve"> </w:t>
      </w:r>
      <w:bookmarkEnd w:id="24"/>
      <w:r>
        <w:rPr>
          <w:lang w:eastAsia="cs-CZ"/>
        </w:rPr>
        <w:t xml:space="preserve">se rozumí pás, vymezený podle nařízení vlády </w:t>
      </w:r>
      <w:r w:rsidRPr="00E758B1">
        <w:rPr>
          <w:lang w:eastAsia="cs-CZ"/>
        </w:rPr>
        <w:t xml:space="preserve">č. 307/2014 Sb., </w:t>
      </w:r>
      <w:r>
        <w:rPr>
          <w:lang w:eastAsia="cs-CZ"/>
        </w:rPr>
        <w:t xml:space="preserve">o stanovení podrobností evidence využití půdy </w:t>
      </w:r>
      <w:r w:rsidRPr="00E758B1">
        <w:rPr>
          <w:lang w:eastAsia="cs-CZ"/>
        </w:rPr>
        <w:t xml:space="preserve">podle uživatelských vztahů, ve znění pozdějších předpisů, </w:t>
      </w:r>
      <w:r w:rsidRPr="00203DB4">
        <w:rPr>
          <w:b/>
          <w:bCs/>
          <w:szCs w:val="24"/>
          <w:lang w:eastAsia="cs-CZ"/>
        </w:rPr>
        <w:t xml:space="preserve">pro základní </w:t>
      </w:r>
      <w:proofErr w:type="spellStart"/>
      <w:r w:rsidRPr="00203DB4">
        <w:rPr>
          <w:b/>
          <w:bCs/>
          <w:szCs w:val="24"/>
          <w:lang w:eastAsia="cs-CZ"/>
        </w:rPr>
        <w:t>celofaremní</w:t>
      </w:r>
      <w:proofErr w:type="spellEnd"/>
      <w:r w:rsidRPr="00203DB4">
        <w:rPr>
          <w:b/>
          <w:bCs/>
          <w:szCs w:val="24"/>
          <w:lang w:eastAsia="cs-CZ"/>
        </w:rPr>
        <w:t xml:space="preserve"> </w:t>
      </w:r>
      <w:proofErr w:type="spellStart"/>
      <w:r w:rsidRPr="00203DB4">
        <w:rPr>
          <w:b/>
          <w:bCs/>
          <w:szCs w:val="24"/>
          <w:lang w:eastAsia="cs-CZ"/>
        </w:rPr>
        <w:t>ekoplatbu</w:t>
      </w:r>
      <w:proofErr w:type="spellEnd"/>
      <w:r w:rsidRPr="00203DB4">
        <w:rPr>
          <w:lang w:eastAsia="cs-CZ"/>
        </w:rPr>
        <w:t xml:space="preserve"> </w:t>
      </w:r>
      <w:r>
        <w:rPr>
          <w:lang w:eastAsia="cs-CZ"/>
        </w:rPr>
        <w:t xml:space="preserve">na části plochy dílu půdního bloku s druhem zemědělské kultury standardní orná půda, o </w:t>
      </w:r>
    </w:p>
    <w:p w14:paraId="2A194314" w14:textId="77777777" w:rsidR="00F95DE5" w:rsidRDefault="00F95DE5" w:rsidP="00F95DE5">
      <w:pPr>
        <w:pStyle w:val="Odstavecseseznamem"/>
        <w:numPr>
          <w:ilvl w:val="0"/>
          <w:numId w:val="12"/>
        </w:numPr>
        <w:ind w:left="851" w:hanging="294"/>
        <w:rPr>
          <w:lang w:eastAsia="cs-CZ"/>
        </w:rPr>
      </w:pPr>
      <w:r w:rsidRPr="00E758B1">
        <w:rPr>
          <w:b/>
          <w:bCs/>
          <w:lang w:eastAsia="cs-CZ"/>
        </w:rPr>
        <w:t>minimální délce 15 metrů</w:t>
      </w:r>
      <w:r>
        <w:rPr>
          <w:lang w:eastAsia="cs-CZ"/>
        </w:rPr>
        <w:t xml:space="preserve"> a </w:t>
      </w:r>
    </w:p>
    <w:p w14:paraId="262F2C6F" w14:textId="78E62BD5" w:rsidR="00F95DE5" w:rsidRDefault="00F95DE5" w:rsidP="00F95DE5">
      <w:pPr>
        <w:pStyle w:val="Odstavecseseznamem"/>
        <w:numPr>
          <w:ilvl w:val="0"/>
          <w:numId w:val="12"/>
        </w:numPr>
        <w:ind w:left="851" w:hanging="294"/>
        <w:rPr>
          <w:lang w:eastAsia="cs-CZ"/>
        </w:rPr>
      </w:pPr>
      <w:r w:rsidRPr="00E758B1">
        <w:rPr>
          <w:b/>
          <w:bCs/>
          <w:lang w:eastAsia="cs-CZ"/>
        </w:rPr>
        <w:t>minimální šířce 6 metrů</w:t>
      </w:r>
      <w:r>
        <w:rPr>
          <w:lang w:eastAsia="cs-CZ"/>
        </w:rPr>
        <w:t xml:space="preserve"> od hranice dílu půdního bloku, pokud se </w:t>
      </w:r>
      <w:r w:rsidRPr="00E758B1">
        <w:rPr>
          <w:b/>
          <w:bCs/>
          <w:lang w:eastAsia="cs-CZ"/>
        </w:rPr>
        <w:t xml:space="preserve">hranice dílu půdního bloku </w:t>
      </w:r>
      <w:r>
        <w:rPr>
          <w:lang w:eastAsia="cs-CZ"/>
        </w:rPr>
        <w:t xml:space="preserve">nachází podle LPIS ve vzdálenosti </w:t>
      </w:r>
      <w:r w:rsidRPr="00E758B1">
        <w:rPr>
          <w:b/>
          <w:bCs/>
          <w:lang w:eastAsia="cs-CZ"/>
        </w:rPr>
        <w:t xml:space="preserve">do 6 metrů od </w:t>
      </w:r>
      <w:r w:rsidR="002116B0">
        <w:rPr>
          <w:b/>
          <w:bCs/>
          <w:lang w:eastAsia="cs-CZ"/>
        </w:rPr>
        <w:t>stálých vodních útvarů</w:t>
      </w:r>
      <w:r>
        <w:rPr>
          <w:lang w:eastAsia="cs-CZ"/>
        </w:rPr>
        <w:t xml:space="preserve">; </w:t>
      </w:r>
    </w:p>
    <w:p w14:paraId="7AC873D0" w14:textId="77777777" w:rsidR="00F95DE5" w:rsidRDefault="00F95DE5" w:rsidP="00F95DE5">
      <w:pPr>
        <w:pStyle w:val="Odstavecseseznamem"/>
        <w:numPr>
          <w:ilvl w:val="0"/>
          <w:numId w:val="12"/>
        </w:numPr>
        <w:ind w:left="851" w:hanging="294"/>
        <w:rPr>
          <w:lang w:eastAsia="cs-CZ"/>
        </w:rPr>
      </w:pPr>
      <w:r>
        <w:rPr>
          <w:lang w:eastAsia="cs-CZ"/>
        </w:rPr>
        <w:t xml:space="preserve">maximální </w:t>
      </w:r>
      <w:r w:rsidRPr="00867DAC">
        <w:rPr>
          <w:b/>
          <w:bCs/>
          <w:lang w:eastAsia="cs-CZ"/>
        </w:rPr>
        <w:t>započitatelná šíře</w:t>
      </w:r>
      <w:r>
        <w:rPr>
          <w:lang w:eastAsia="cs-CZ"/>
        </w:rPr>
        <w:t xml:space="preserve"> do stanoveného podílu neprodukčních ploch je 30 metrů.  </w:t>
      </w:r>
    </w:p>
    <w:p w14:paraId="770FFC6D" w14:textId="59FC8ECE" w:rsidR="00F95DE5" w:rsidRDefault="00F95DE5" w:rsidP="00867DAC">
      <w:pPr>
        <w:rPr>
          <w:lang w:eastAsia="cs-CZ"/>
        </w:rPr>
      </w:pPr>
    </w:p>
    <w:p w14:paraId="32F2A189" w14:textId="77777777" w:rsidR="00F95DE5" w:rsidRDefault="00F95DE5" w:rsidP="00F95DE5">
      <w:pPr>
        <w:rPr>
          <w:lang w:eastAsia="cs-CZ"/>
        </w:rPr>
      </w:pPr>
    </w:p>
    <w:p w14:paraId="5010F916" w14:textId="08013FA0" w:rsidR="009C0778" w:rsidRDefault="009C0778" w:rsidP="00F95DE5">
      <w:pPr>
        <w:rPr>
          <w:lang w:eastAsia="cs-CZ"/>
        </w:rPr>
      </w:pPr>
      <w:r>
        <w:rPr>
          <w:lang w:eastAsia="cs-CZ"/>
        </w:rPr>
        <w:t xml:space="preserve">Žadatel vyčlení </w:t>
      </w:r>
      <w:r w:rsidRPr="00BB5C8E">
        <w:rPr>
          <w:b/>
          <w:bCs/>
          <w:lang w:eastAsia="cs-CZ"/>
        </w:rPr>
        <w:t>na veškerých dílech půdních bloků se zemědělskou kulturou standardní orná půda</w:t>
      </w:r>
      <w:r>
        <w:rPr>
          <w:lang w:eastAsia="cs-CZ"/>
        </w:rPr>
        <w:t xml:space="preserve"> ochranného pásy podél vody, na kterých </w:t>
      </w:r>
    </w:p>
    <w:p w14:paraId="04CCEB3B" w14:textId="595C8A6B" w:rsidR="009C0778" w:rsidRDefault="009C0778" w:rsidP="00A204C9">
      <w:pPr>
        <w:ind w:left="567" w:hanging="283"/>
        <w:rPr>
          <w:lang w:eastAsia="cs-CZ"/>
        </w:rPr>
      </w:pPr>
      <w:r>
        <w:rPr>
          <w:lang w:eastAsia="cs-CZ"/>
        </w:rPr>
        <w:t>a)</w:t>
      </w:r>
      <w:r>
        <w:rPr>
          <w:lang w:eastAsia="cs-CZ"/>
        </w:rPr>
        <w:tab/>
        <w:t xml:space="preserve">zajistí, že se na pásu nejpozději od 1. června do 30. listopadu příslušného kalendářní roku nachází </w:t>
      </w:r>
      <w:r w:rsidRPr="00784095">
        <w:rPr>
          <w:b/>
          <w:bCs/>
          <w:lang w:eastAsia="cs-CZ"/>
        </w:rPr>
        <w:t>souvislý porost plodiny</w:t>
      </w:r>
      <w:r>
        <w:rPr>
          <w:lang w:eastAsia="cs-CZ"/>
        </w:rPr>
        <w:t xml:space="preserve"> tvořený směsí trav čeledi </w:t>
      </w:r>
      <w:proofErr w:type="spellStart"/>
      <w:r>
        <w:rPr>
          <w:lang w:eastAsia="cs-CZ"/>
        </w:rPr>
        <w:t>lipnicovitých</w:t>
      </w:r>
      <w:proofErr w:type="spellEnd"/>
      <w:r>
        <w:rPr>
          <w:lang w:eastAsia="cs-CZ"/>
        </w:rPr>
        <w:t xml:space="preserve"> nebo jejich směsi s plodinami štírovník, tolice dětelová, vikev, chrpa, čičorka, jestřabina, vičenec, úročník, jetel plazivý, řebříček, jitrocel nebo kmín, </w:t>
      </w:r>
      <w:r w:rsidRPr="00FD437C">
        <w:rPr>
          <w:lang w:eastAsia="cs-CZ"/>
        </w:rPr>
        <w:t>přičemž</w:t>
      </w:r>
      <w:r w:rsidR="00FD437C" w:rsidRPr="00FD437C">
        <w:rPr>
          <w:lang w:eastAsia="cs-CZ"/>
        </w:rPr>
        <w:t xml:space="preserve"> </w:t>
      </w:r>
      <w:r w:rsidRPr="00FD437C">
        <w:rPr>
          <w:lang w:eastAsia="cs-CZ"/>
        </w:rPr>
        <w:t xml:space="preserve">tato plodina je </w:t>
      </w:r>
      <w:r w:rsidR="00FD437C">
        <w:rPr>
          <w:lang w:eastAsia="cs-CZ"/>
        </w:rPr>
        <w:t xml:space="preserve">ve směsi zastoupena maximálně z 10 % a je </w:t>
      </w:r>
      <w:r w:rsidRPr="00FD437C">
        <w:rPr>
          <w:lang w:eastAsia="cs-CZ"/>
        </w:rPr>
        <w:t>odlišná od hlavní plodiny, se kterou pás sousedí,</w:t>
      </w:r>
      <w:r>
        <w:rPr>
          <w:lang w:eastAsia="cs-CZ"/>
        </w:rPr>
        <w:t xml:space="preserve"> </w:t>
      </w:r>
    </w:p>
    <w:p w14:paraId="093871EE" w14:textId="175D9A7B" w:rsidR="009C0778" w:rsidRDefault="009C0778" w:rsidP="00A204C9">
      <w:pPr>
        <w:ind w:left="567" w:hanging="283"/>
        <w:rPr>
          <w:lang w:eastAsia="cs-CZ"/>
        </w:rPr>
      </w:pPr>
      <w:r>
        <w:rPr>
          <w:lang w:eastAsia="cs-CZ"/>
        </w:rPr>
        <w:t>b)</w:t>
      </w:r>
      <w:r>
        <w:rPr>
          <w:lang w:eastAsia="cs-CZ"/>
        </w:rPr>
        <w:tab/>
      </w:r>
      <w:r w:rsidRPr="00784095">
        <w:rPr>
          <w:b/>
          <w:bCs/>
          <w:lang w:eastAsia="cs-CZ"/>
        </w:rPr>
        <w:t>provede údržbu sečí s odklizením biomasy nebo mulčování</w:t>
      </w:r>
      <w:r>
        <w:rPr>
          <w:lang w:eastAsia="cs-CZ"/>
        </w:rPr>
        <w:t xml:space="preserve"> v termínu do 31. srpna, </w:t>
      </w:r>
    </w:p>
    <w:p w14:paraId="627C1D47" w14:textId="09043122" w:rsidR="009C0778" w:rsidRDefault="009C0778" w:rsidP="00A204C9">
      <w:pPr>
        <w:ind w:left="567" w:hanging="283"/>
        <w:rPr>
          <w:lang w:eastAsia="cs-CZ"/>
        </w:rPr>
      </w:pPr>
      <w:r>
        <w:rPr>
          <w:lang w:eastAsia="cs-CZ"/>
        </w:rPr>
        <w:t>c)</w:t>
      </w:r>
      <w:r>
        <w:rPr>
          <w:lang w:eastAsia="cs-CZ"/>
        </w:rPr>
        <w:tab/>
      </w:r>
      <w:r w:rsidR="00784095">
        <w:rPr>
          <w:lang w:eastAsia="cs-CZ"/>
        </w:rPr>
        <w:t xml:space="preserve">neprovádí </w:t>
      </w:r>
      <w:r w:rsidRPr="00784095">
        <w:rPr>
          <w:b/>
          <w:bCs/>
          <w:lang w:eastAsia="cs-CZ"/>
        </w:rPr>
        <w:t>aplik</w:t>
      </w:r>
      <w:r w:rsidR="00784095">
        <w:rPr>
          <w:b/>
          <w:bCs/>
          <w:lang w:eastAsia="cs-CZ"/>
        </w:rPr>
        <w:t>aci</w:t>
      </w:r>
      <w:r w:rsidRPr="00784095">
        <w:rPr>
          <w:b/>
          <w:bCs/>
          <w:lang w:eastAsia="cs-CZ"/>
        </w:rPr>
        <w:t xml:space="preserve"> upraven</w:t>
      </w:r>
      <w:r w:rsidR="00784095">
        <w:rPr>
          <w:b/>
          <w:bCs/>
          <w:lang w:eastAsia="cs-CZ"/>
        </w:rPr>
        <w:t>ých</w:t>
      </w:r>
      <w:r w:rsidRPr="00784095">
        <w:rPr>
          <w:b/>
          <w:bCs/>
          <w:lang w:eastAsia="cs-CZ"/>
        </w:rPr>
        <w:t xml:space="preserve"> kaly, hnojiva a přípravky na ochranu rostlin</w:t>
      </w:r>
      <w:r>
        <w:rPr>
          <w:lang w:eastAsia="cs-CZ"/>
        </w:rPr>
        <w:t xml:space="preserve">, s výjimkou použití přípravků na ochranu rostlin z důvodu mimořádného rostlinolékařského opatření, a </w:t>
      </w:r>
    </w:p>
    <w:p w14:paraId="0B2AB795" w14:textId="27C2CBAA" w:rsidR="009C0778" w:rsidRDefault="009C0778" w:rsidP="00A204C9">
      <w:pPr>
        <w:ind w:left="567" w:hanging="283"/>
        <w:rPr>
          <w:lang w:eastAsia="cs-CZ"/>
        </w:rPr>
      </w:pPr>
      <w:r>
        <w:rPr>
          <w:lang w:eastAsia="cs-CZ"/>
        </w:rPr>
        <w:t>d)</w:t>
      </w:r>
      <w:r>
        <w:rPr>
          <w:lang w:eastAsia="cs-CZ"/>
        </w:rPr>
        <w:tab/>
        <w:t xml:space="preserve">nesmí jeho plochu využít jako plochu manipulační.  </w:t>
      </w:r>
    </w:p>
    <w:p w14:paraId="7799339F" w14:textId="37E09894" w:rsidR="00FE0512" w:rsidRDefault="00FE0512" w:rsidP="00FE0512">
      <w:pPr>
        <w:ind w:left="284"/>
        <w:rPr>
          <w:lang w:eastAsia="cs-CZ"/>
        </w:rPr>
      </w:pPr>
    </w:p>
    <w:p w14:paraId="5C7C6418" w14:textId="66578D37" w:rsidR="00FE0512" w:rsidRDefault="00FE0512" w:rsidP="00FE0512">
      <w:pPr>
        <w:ind w:left="284"/>
        <w:rPr>
          <w:lang w:eastAsia="cs-CZ"/>
        </w:rPr>
      </w:pPr>
      <w:r>
        <w:rPr>
          <w:lang w:eastAsia="cs-CZ"/>
        </w:rPr>
        <w:t xml:space="preserve">Za splnění podmínek se považuje, pokud je vyčleněno a zemědělsky udržováno </w:t>
      </w:r>
      <w:r w:rsidRPr="00E758B1">
        <w:rPr>
          <w:b/>
          <w:bCs/>
          <w:lang w:eastAsia="cs-CZ"/>
        </w:rPr>
        <w:t>alespoň 90 % plochy každého ochranné</w:t>
      </w:r>
      <w:r>
        <w:rPr>
          <w:b/>
          <w:bCs/>
          <w:lang w:eastAsia="cs-CZ"/>
        </w:rPr>
        <w:t>ho</w:t>
      </w:r>
      <w:r w:rsidRPr="00E758B1">
        <w:rPr>
          <w:b/>
          <w:bCs/>
          <w:lang w:eastAsia="cs-CZ"/>
        </w:rPr>
        <w:t xml:space="preserve"> pásu podél </w:t>
      </w:r>
      <w:r w:rsidR="003E4C9A">
        <w:rPr>
          <w:b/>
          <w:bCs/>
          <w:lang w:eastAsia="cs-CZ"/>
        </w:rPr>
        <w:t>stálých vodních útvarů</w:t>
      </w:r>
      <w:r>
        <w:rPr>
          <w:b/>
          <w:bCs/>
          <w:lang w:eastAsia="cs-CZ"/>
        </w:rPr>
        <w:t xml:space="preserve">, jak je </w:t>
      </w:r>
      <w:r w:rsidRPr="003E4C9A">
        <w:rPr>
          <w:b/>
          <w:bCs/>
          <w:lang w:eastAsia="cs-CZ"/>
        </w:rPr>
        <w:t>vymezeno v LPIS.</w:t>
      </w:r>
    </w:p>
    <w:p w14:paraId="3E4070F5" w14:textId="2B9F4AEC" w:rsidR="00CF3228" w:rsidRDefault="002116B0" w:rsidP="00CF3228">
      <w:pPr>
        <w:ind w:left="284"/>
        <w:rPr>
          <w:lang w:eastAsia="cs-CZ"/>
        </w:rPr>
      </w:pPr>
      <w:bookmarkStart w:id="25" w:name="_Hlk119416990"/>
      <w:r>
        <w:rPr>
          <w:lang w:eastAsia="cs-CZ"/>
        </w:rPr>
        <w:t xml:space="preserve">Za splnění podmínek se dále považuje vyčlenění </w:t>
      </w:r>
      <w:r w:rsidRPr="002116B0">
        <w:rPr>
          <w:b/>
          <w:bCs/>
          <w:lang w:eastAsia="cs-CZ"/>
        </w:rPr>
        <w:t xml:space="preserve">kombinovaného </w:t>
      </w:r>
      <w:proofErr w:type="spellStart"/>
      <w:r w:rsidRPr="002116B0">
        <w:rPr>
          <w:b/>
          <w:bCs/>
          <w:lang w:eastAsia="cs-CZ"/>
        </w:rPr>
        <w:t>biopásu</w:t>
      </w:r>
      <w:proofErr w:type="spellEnd"/>
      <w:r w:rsidRPr="002116B0">
        <w:rPr>
          <w:b/>
          <w:bCs/>
          <w:lang w:eastAsia="cs-CZ"/>
        </w:rPr>
        <w:t xml:space="preserve"> </w:t>
      </w:r>
      <w:r w:rsidRPr="002116B0">
        <w:rPr>
          <w:lang w:eastAsia="cs-CZ"/>
        </w:rPr>
        <w:t xml:space="preserve">podle </w:t>
      </w:r>
      <w:proofErr w:type="spellStart"/>
      <w:r w:rsidRPr="002116B0">
        <w:rPr>
          <w:lang w:eastAsia="cs-CZ"/>
        </w:rPr>
        <w:t>agroenvironmentálně</w:t>
      </w:r>
      <w:proofErr w:type="spellEnd"/>
      <w:r w:rsidRPr="002116B0">
        <w:rPr>
          <w:lang w:eastAsia="cs-CZ"/>
        </w:rPr>
        <w:t xml:space="preserve"> klimatických opatření, přiléhající</w:t>
      </w:r>
      <w:r>
        <w:rPr>
          <w:lang w:eastAsia="cs-CZ"/>
        </w:rPr>
        <w:t>ho</w:t>
      </w:r>
      <w:r w:rsidRPr="002116B0">
        <w:rPr>
          <w:lang w:eastAsia="cs-CZ"/>
        </w:rPr>
        <w:t xml:space="preserve"> k</w:t>
      </w:r>
      <w:r>
        <w:rPr>
          <w:lang w:eastAsia="cs-CZ"/>
        </w:rPr>
        <w:t>e stálému</w:t>
      </w:r>
      <w:r w:rsidRPr="002116B0">
        <w:rPr>
          <w:lang w:eastAsia="cs-CZ"/>
        </w:rPr>
        <w:t xml:space="preserve"> útvaru povrchových vod plochou jetelotravního pásu</w:t>
      </w:r>
      <w:r w:rsidR="00CF3228">
        <w:rPr>
          <w:lang w:eastAsia="cs-CZ"/>
        </w:rPr>
        <w:t xml:space="preserve">, a </w:t>
      </w:r>
      <w:r w:rsidR="00CF3228" w:rsidRPr="00ED7DC1">
        <w:rPr>
          <w:lang w:eastAsia="cs-CZ"/>
        </w:rPr>
        <w:t xml:space="preserve">dále </w:t>
      </w:r>
      <w:r w:rsidR="00ED7DC1" w:rsidRPr="00ED7DC1">
        <w:rPr>
          <w:lang w:eastAsia="cs-CZ"/>
        </w:rPr>
        <w:t>jsou podmínky splněny</w:t>
      </w:r>
      <w:r w:rsidR="005D04D4">
        <w:rPr>
          <w:lang w:eastAsia="cs-CZ"/>
        </w:rPr>
        <w:t xml:space="preserve"> na</w:t>
      </w:r>
      <w:r w:rsidR="00ED7DC1" w:rsidRPr="00ED7DC1">
        <w:rPr>
          <w:lang w:eastAsia="cs-CZ"/>
        </w:rPr>
        <w:t xml:space="preserve"> </w:t>
      </w:r>
      <w:r w:rsidR="00CF3228" w:rsidRPr="00ED7DC1">
        <w:rPr>
          <w:lang w:eastAsia="cs-CZ"/>
        </w:rPr>
        <w:t>DPB, na který</w:t>
      </w:r>
      <w:r w:rsidR="00CF3228" w:rsidRPr="00CF3228">
        <w:rPr>
          <w:b/>
          <w:bCs/>
          <w:lang w:eastAsia="cs-CZ"/>
        </w:rPr>
        <w:t xml:space="preserve"> byla podaná žádost na </w:t>
      </w:r>
      <w:proofErr w:type="spellStart"/>
      <w:r w:rsidR="00CF3228" w:rsidRPr="00CF3228">
        <w:rPr>
          <w:b/>
          <w:bCs/>
          <w:lang w:eastAsia="cs-CZ"/>
        </w:rPr>
        <w:t>podopatření</w:t>
      </w:r>
      <w:proofErr w:type="spellEnd"/>
      <w:r w:rsidR="00CF3228" w:rsidRPr="00CF3228">
        <w:rPr>
          <w:b/>
          <w:bCs/>
          <w:lang w:eastAsia="cs-CZ"/>
        </w:rPr>
        <w:t xml:space="preserve"> čejky chocholaté</w:t>
      </w:r>
      <w:r w:rsidR="00CF3228" w:rsidRPr="00EC7ECD">
        <w:rPr>
          <w:lang w:eastAsia="cs-CZ"/>
        </w:rPr>
        <w:t xml:space="preserve"> v </w:t>
      </w:r>
      <w:proofErr w:type="spellStart"/>
      <w:r w:rsidR="00CF3228" w:rsidRPr="00EC7ECD">
        <w:rPr>
          <w:lang w:eastAsia="cs-CZ"/>
        </w:rPr>
        <w:t>agroenvironmentálně</w:t>
      </w:r>
      <w:proofErr w:type="spellEnd"/>
      <w:r w:rsidR="00CF3228" w:rsidRPr="00EC7ECD">
        <w:rPr>
          <w:lang w:eastAsia="cs-CZ"/>
        </w:rPr>
        <w:t>-klimatických opatření (staré i nové)</w:t>
      </w:r>
    </w:p>
    <w:p w14:paraId="044DF129" w14:textId="5ABC9CC4" w:rsidR="002116B0" w:rsidRDefault="002116B0" w:rsidP="002116B0">
      <w:pPr>
        <w:ind w:left="284"/>
        <w:rPr>
          <w:lang w:eastAsia="cs-CZ"/>
        </w:rPr>
      </w:pPr>
    </w:p>
    <w:p w14:paraId="422BCCE0" w14:textId="0E12C25C" w:rsidR="00C27C62" w:rsidRDefault="009C0778" w:rsidP="00FE0512">
      <w:pPr>
        <w:ind w:left="284"/>
        <w:rPr>
          <w:b/>
          <w:bCs/>
          <w:lang w:eastAsia="cs-CZ"/>
        </w:rPr>
      </w:pPr>
      <w:r w:rsidRPr="00E758B1">
        <w:rPr>
          <w:b/>
          <w:bCs/>
          <w:lang w:eastAsia="cs-CZ"/>
        </w:rPr>
        <w:t xml:space="preserve">Povinnost </w:t>
      </w:r>
      <w:r>
        <w:rPr>
          <w:lang w:eastAsia="cs-CZ"/>
        </w:rPr>
        <w:t xml:space="preserve">vyčlenit ochranný pás podél vody typu základní </w:t>
      </w:r>
      <w:r w:rsidRPr="00E758B1">
        <w:rPr>
          <w:b/>
          <w:bCs/>
          <w:lang w:eastAsia="cs-CZ"/>
        </w:rPr>
        <w:t xml:space="preserve">se </w:t>
      </w:r>
      <w:r w:rsidR="00EC7ECD">
        <w:rPr>
          <w:b/>
          <w:bCs/>
          <w:lang w:eastAsia="cs-CZ"/>
        </w:rPr>
        <w:t xml:space="preserve">v roce 2023 </w:t>
      </w:r>
      <w:r w:rsidRPr="00E758B1">
        <w:rPr>
          <w:b/>
          <w:bCs/>
          <w:lang w:eastAsia="cs-CZ"/>
        </w:rPr>
        <w:t>nevztahuje</w:t>
      </w:r>
      <w:r w:rsidR="00C27C62">
        <w:rPr>
          <w:b/>
          <w:bCs/>
          <w:lang w:eastAsia="cs-CZ"/>
        </w:rPr>
        <w:t xml:space="preserve"> na:</w:t>
      </w:r>
    </w:p>
    <w:p w14:paraId="6A3A6314" w14:textId="7F026CA2" w:rsidR="00EC7ECD" w:rsidRDefault="00C2772F" w:rsidP="00245777">
      <w:pPr>
        <w:pStyle w:val="Odstavecseseznamem"/>
        <w:numPr>
          <w:ilvl w:val="0"/>
          <w:numId w:val="3"/>
        </w:numPr>
        <w:shd w:val="clear" w:color="auto" w:fill="FFFFFF"/>
        <w:spacing w:after="0" w:line="247" w:lineRule="auto"/>
        <w:ind w:left="714" w:hanging="357"/>
        <w:contextualSpacing w:val="0"/>
        <w:rPr>
          <w:lang w:eastAsia="cs-CZ"/>
        </w:rPr>
      </w:pPr>
      <w:r w:rsidRPr="00EC7ECD">
        <w:rPr>
          <w:lang w:eastAsia="cs-CZ"/>
        </w:rPr>
        <w:t>ploch</w:t>
      </w:r>
      <w:r w:rsidR="003E4C9A">
        <w:rPr>
          <w:lang w:eastAsia="cs-CZ"/>
        </w:rPr>
        <w:t>u</w:t>
      </w:r>
      <w:r w:rsidRPr="00EC7ECD">
        <w:rPr>
          <w:lang w:eastAsia="cs-CZ"/>
        </w:rPr>
        <w:t xml:space="preserve"> již založených ozimých porostů </w:t>
      </w:r>
    </w:p>
    <w:p w14:paraId="27230C18" w14:textId="2165CCFF" w:rsidR="00EC7ECD" w:rsidRDefault="00EC7ECD" w:rsidP="00245777">
      <w:pPr>
        <w:pStyle w:val="Odstavecseseznamem"/>
        <w:numPr>
          <w:ilvl w:val="0"/>
          <w:numId w:val="3"/>
        </w:numPr>
        <w:shd w:val="clear" w:color="auto" w:fill="FFFFFF"/>
        <w:spacing w:after="0" w:line="247" w:lineRule="auto"/>
        <w:ind w:left="714" w:hanging="357"/>
        <w:contextualSpacing w:val="0"/>
        <w:rPr>
          <w:lang w:eastAsia="cs-CZ"/>
        </w:rPr>
      </w:pPr>
      <w:r w:rsidRPr="00EC7ECD">
        <w:rPr>
          <w:lang w:eastAsia="cs-CZ"/>
        </w:rPr>
        <w:t>DPB, na kter</w:t>
      </w:r>
      <w:r w:rsidR="002116B0">
        <w:rPr>
          <w:lang w:eastAsia="cs-CZ"/>
        </w:rPr>
        <w:t>ý</w:t>
      </w:r>
      <w:r w:rsidRPr="00EC7ECD">
        <w:rPr>
          <w:lang w:eastAsia="cs-CZ"/>
        </w:rPr>
        <w:t xml:space="preserve"> byla podaná žádost na </w:t>
      </w:r>
      <w:proofErr w:type="spellStart"/>
      <w:r w:rsidRPr="00EC7ECD">
        <w:rPr>
          <w:lang w:eastAsia="cs-CZ"/>
        </w:rPr>
        <w:t>biopás</w:t>
      </w:r>
      <w:proofErr w:type="spellEnd"/>
      <w:r w:rsidRPr="00EC7ECD">
        <w:rPr>
          <w:lang w:eastAsia="cs-CZ"/>
        </w:rPr>
        <w:t xml:space="preserve"> v </w:t>
      </w:r>
      <w:proofErr w:type="spellStart"/>
      <w:r w:rsidRPr="00EC7ECD">
        <w:rPr>
          <w:lang w:eastAsia="cs-CZ"/>
        </w:rPr>
        <w:t>agroenvironmentálně</w:t>
      </w:r>
      <w:proofErr w:type="spellEnd"/>
      <w:r w:rsidRPr="00EC7ECD">
        <w:rPr>
          <w:lang w:eastAsia="cs-CZ"/>
        </w:rPr>
        <w:t xml:space="preserve">-klimatických opatření (staré i nové),  </w:t>
      </w:r>
    </w:p>
    <w:p w14:paraId="09856887" w14:textId="77777777" w:rsidR="002116B0" w:rsidRDefault="002116B0" w:rsidP="00EC7ECD">
      <w:pPr>
        <w:rPr>
          <w:lang w:eastAsia="cs-CZ"/>
        </w:rPr>
      </w:pPr>
    </w:p>
    <w:bookmarkEnd w:id="16"/>
    <w:bookmarkEnd w:id="25"/>
    <w:p w14:paraId="7C569FA0" w14:textId="77777777" w:rsidR="00EC7ECD" w:rsidRDefault="00EC7ECD" w:rsidP="00E7547A">
      <w:pPr>
        <w:spacing w:before="240" w:line="240" w:lineRule="auto"/>
      </w:pPr>
    </w:p>
    <w:p w14:paraId="691C9BA1" w14:textId="77777777" w:rsidR="00E33605" w:rsidRDefault="00E33605">
      <w:pPr>
        <w:spacing w:after="160"/>
        <w:jc w:val="left"/>
        <w:rPr>
          <w:rFonts w:eastAsiaTheme="majorEastAsia" w:cstheme="majorBidi"/>
          <w:b/>
          <w:color w:val="538135" w:themeColor="accent6" w:themeShade="BF"/>
          <w:sz w:val="28"/>
          <w:szCs w:val="26"/>
        </w:rPr>
      </w:pPr>
      <w:bookmarkStart w:id="26" w:name="_Hlk119072392"/>
      <w:r>
        <w:br w:type="page"/>
      </w:r>
    </w:p>
    <w:p w14:paraId="1FDDF4A3" w14:textId="728811B7" w:rsidR="007E1D01" w:rsidRDefault="00D7129E" w:rsidP="00E05966">
      <w:pPr>
        <w:pStyle w:val="Nadpis2"/>
      </w:pPr>
      <w:bookmarkStart w:id="27" w:name="_Toc119496342"/>
      <w:r w:rsidRPr="00D7129E">
        <w:lastRenderedPageBreak/>
        <w:t>Zemědělská kultura</w:t>
      </w:r>
      <w:r>
        <w:t xml:space="preserve"> </w:t>
      </w:r>
      <w:bookmarkEnd w:id="26"/>
      <w:r>
        <w:t>úhor (U)</w:t>
      </w:r>
      <w:bookmarkEnd w:id="27"/>
    </w:p>
    <w:p w14:paraId="1B31BFCC" w14:textId="77777777" w:rsidR="001E1E04" w:rsidRDefault="001E1E04" w:rsidP="001E1E04">
      <w:pPr>
        <w:spacing w:before="240"/>
        <w:rPr>
          <w:color w:val="538135" w:themeColor="accent6" w:themeShade="BF"/>
          <w:sz w:val="28"/>
          <w:szCs w:val="28"/>
        </w:rPr>
      </w:pPr>
      <w:bookmarkStart w:id="28" w:name="_Hlk119072425"/>
      <w:r w:rsidRPr="006E3A88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659C3BA2" w14:textId="502B81CC" w:rsidR="001E1E04" w:rsidRPr="006E3A88" w:rsidRDefault="001E1E04" w:rsidP="001E1E04">
      <w:pPr>
        <w:spacing w:before="24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Evidence - 2023</w:t>
      </w:r>
    </w:p>
    <w:p w14:paraId="35A8B41B" w14:textId="77777777" w:rsidR="001E1E04" w:rsidRPr="00155B15" w:rsidRDefault="001E1E04" w:rsidP="001E1E04">
      <w:pPr>
        <w:ind w:left="426" w:hanging="426"/>
        <w:rPr>
          <w:lang w:eastAsia="cs-CZ"/>
        </w:rPr>
      </w:pPr>
      <w:r w:rsidRPr="00155B15">
        <w:rPr>
          <w:lang w:eastAsia="cs-CZ"/>
        </w:rPr>
        <w:t>Žadatel na dílu půdního bloku nebo jeho části evidovaného v</w:t>
      </w:r>
      <w:r>
        <w:rPr>
          <w:lang w:eastAsia="cs-CZ"/>
        </w:rPr>
        <w:t xml:space="preserve"> LPIS </w:t>
      </w:r>
      <w:r w:rsidRPr="00155B15">
        <w:rPr>
          <w:lang w:eastAsia="cs-CZ"/>
        </w:rPr>
        <w:t>jako druh zemědělské kultury úhor zemědělsky udržuje</w:t>
      </w:r>
    </w:p>
    <w:p w14:paraId="24124C1F" w14:textId="71C35553" w:rsidR="001E1E04" w:rsidRPr="00155B15" w:rsidRDefault="001E1E04" w:rsidP="001E1E04">
      <w:pPr>
        <w:ind w:left="426" w:hanging="284"/>
        <w:rPr>
          <w:lang w:eastAsia="cs-CZ"/>
        </w:rPr>
      </w:pPr>
      <w:r w:rsidRPr="00155B15">
        <w:rPr>
          <w:lang w:eastAsia="cs-CZ"/>
        </w:rPr>
        <w:t>a)</w:t>
      </w:r>
      <w:r w:rsidRPr="00155B15">
        <w:rPr>
          <w:lang w:eastAsia="cs-CZ"/>
        </w:rPr>
        <w:tab/>
      </w:r>
      <w:r w:rsidRPr="001E1E04">
        <w:rPr>
          <w:b/>
          <w:bCs/>
          <w:lang w:eastAsia="cs-CZ"/>
        </w:rPr>
        <w:t>od data podání žádosti</w:t>
      </w:r>
      <w:r w:rsidRPr="00155B15">
        <w:rPr>
          <w:lang w:eastAsia="cs-CZ"/>
        </w:rPr>
        <w:t xml:space="preserve"> do 15. srpna příslušného kalendářního roku podání žádosti </w:t>
      </w:r>
      <w:proofErr w:type="spellStart"/>
      <w:r w:rsidRPr="00155B15">
        <w:rPr>
          <w:b/>
          <w:bCs/>
          <w:lang w:eastAsia="cs-CZ"/>
        </w:rPr>
        <w:t>nektarodárný</w:t>
      </w:r>
      <w:proofErr w:type="spellEnd"/>
      <w:r w:rsidRPr="00155B15">
        <w:rPr>
          <w:b/>
          <w:bCs/>
          <w:lang w:eastAsia="cs-CZ"/>
        </w:rPr>
        <w:t xml:space="preserve"> úhor</w:t>
      </w:r>
      <w:r w:rsidRPr="00155B15">
        <w:rPr>
          <w:lang w:eastAsia="cs-CZ"/>
        </w:rPr>
        <w:t>, nebo</w:t>
      </w:r>
    </w:p>
    <w:p w14:paraId="6CFF12B5" w14:textId="0EFDBBA1" w:rsidR="001E1E04" w:rsidRDefault="001E1E04" w:rsidP="001E1E04">
      <w:pPr>
        <w:ind w:left="426" w:hanging="284"/>
        <w:rPr>
          <w:lang w:eastAsia="cs-CZ"/>
        </w:rPr>
      </w:pPr>
      <w:r w:rsidRPr="00155B15">
        <w:rPr>
          <w:lang w:eastAsia="cs-CZ"/>
        </w:rPr>
        <w:t>b)</w:t>
      </w:r>
      <w:r w:rsidRPr="001E1E04">
        <w:rPr>
          <w:lang w:eastAsia="cs-CZ"/>
        </w:rPr>
        <w:t xml:space="preserve"> </w:t>
      </w:r>
      <w:r w:rsidRPr="001E1E04">
        <w:rPr>
          <w:b/>
          <w:bCs/>
          <w:lang w:eastAsia="cs-CZ"/>
        </w:rPr>
        <w:t>od data podání žádosti</w:t>
      </w:r>
      <w:r w:rsidRPr="00155B15">
        <w:rPr>
          <w:lang w:eastAsia="cs-CZ"/>
        </w:rPr>
        <w:t xml:space="preserve"> do 15. srpna následujícího kalendářního roku </w:t>
      </w:r>
      <w:r w:rsidRPr="00155B15">
        <w:rPr>
          <w:b/>
          <w:bCs/>
          <w:lang w:eastAsia="cs-CZ"/>
        </w:rPr>
        <w:t>zelený úhor</w:t>
      </w:r>
      <w:r w:rsidRPr="00155B15">
        <w:rPr>
          <w:lang w:eastAsia="cs-CZ"/>
        </w:rPr>
        <w:t>.</w:t>
      </w:r>
    </w:p>
    <w:p w14:paraId="32D696AA" w14:textId="77777777" w:rsidR="004F16BA" w:rsidRDefault="004F16BA" w:rsidP="001E1E04">
      <w:pPr>
        <w:spacing w:before="240"/>
        <w:rPr>
          <w:color w:val="538135" w:themeColor="accent6" w:themeShade="BF"/>
          <w:sz w:val="28"/>
          <w:szCs w:val="28"/>
        </w:rPr>
      </w:pPr>
    </w:p>
    <w:p w14:paraId="5D049C66" w14:textId="0746667E" w:rsidR="001E1E04" w:rsidRPr="006E3A88" w:rsidRDefault="001E1E04" w:rsidP="001E1E04">
      <w:pPr>
        <w:spacing w:before="24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Evidence – 2024 a dále</w:t>
      </w:r>
    </w:p>
    <w:p w14:paraId="177A3B30" w14:textId="2F838A3C" w:rsidR="00155B15" w:rsidRPr="00155B15" w:rsidRDefault="00155B15" w:rsidP="00155B15">
      <w:pPr>
        <w:ind w:left="426" w:hanging="426"/>
        <w:rPr>
          <w:lang w:eastAsia="cs-CZ"/>
        </w:rPr>
      </w:pPr>
      <w:r w:rsidRPr="00155B15">
        <w:rPr>
          <w:lang w:eastAsia="cs-CZ"/>
        </w:rPr>
        <w:t>Žadatel na dílu půdního bloku nebo jeho části evidovaného v</w:t>
      </w:r>
      <w:r>
        <w:rPr>
          <w:lang w:eastAsia="cs-CZ"/>
        </w:rPr>
        <w:t> LP</w:t>
      </w:r>
      <w:r w:rsidR="00177061">
        <w:rPr>
          <w:lang w:eastAsia="cs-CZ"/>
        </w:rPr>
        <w:t>I</w:t>
      </w:r>
      <w:r>
        <w:rPr>
          <w:lang w:eastAsia="cs-CZ"/>
        </w:rPr>
        <w:t xml:space="preserve">S </w:t>
      </w:r>
      <w:r w:rsidRPr="00155B15">
        <w:rPr>
          <w:lang w:eastAsia="cs-CZ"/>
        </w:rPr>
        <w:t>jako druh zemědělské kultury úhor zemědělsky udržuje</w:t>
      </w:r>
    </w:p>
    <w:p w14:paraId="473D55DC" w14:textId="77777777" w:rsidR="00155B15" w:rsidRPr="00155B15" w:rsidRDefault="00155B15" w:rsidP="00155B15">
      <w:pPr>
        <w:ind w:left="426" w:hanging="284"/>
        <w:rPr>
          <w:lang w:eastAsia="cs-CZ"/>
        </w:rPr>
      </w:pPr>
      <w:r w:rsidRPr="00155B15">
        <w:rPr>
          <w:lang w:eastAsia="cs-CZ"/>
        </w:rPr>
        <w:t>a)</w:t>
      </w:r>
      <w:r w:rsidRPr="00155B15">
        <w:rPr>
          <w:lang w:eastAsia="cs-CZ"/>
        </w:rPr>
        <w:tab/>
        <w:t xml:space="preserve">v termínu od 1. února do 15. srpna příslušného kalendářního roku podání žádosti </w:t>
      </w:r>
      <w:bookmarkStart w:id="29" w:name="_Hlk119084951"/>
      <w:proofErr w:type="spellStart"/>
      <w:r w:rsidRPr="00155B15">
        <w:rPr>
          <w:b/>
          <w:bCs/>
          <w:lang w:eastAsia="cs-CZ"/>
        </w:rPr>
        <w:t>nektarodárný</w:t>
      </w:r>
      <w:proofErr w:type="spellEnd"/>
      <w:r w:rsidRPr="00155B15">
        <w:rPr>
          <w:b/>
          <w:bCs/>
          <w:lang w:eastAsia="cs-CZ"/>
        </w:rPr>
        <w:t xml:space="preserve"> úhor</w:t>
      </w:r>
      <w:bookmarkEnd w:id="29"/>
      <w:r w:rsidRPr="00155B15">
        <w:rPr>
          <w:lang w:eastAsia="cs-CZ"/>
        </w:rPr>
        <w:t>, nebo</w:t>
      </w:r>
    </w:p>
    <w:p w14:paraId="375165A6" w14:textId="5596AC82" w:rsidR="00E05966" w:rsidRDefault="00155B15" w:rsidP="00155B15">
      <w:pPr>
        <w:ind w:left="426" w:hanging="284"/>
        <w:rPr>
          <w:lang w:eastAsia="cs-CZ"/>
        </w:rPr>
      </w:pPr>
      <w:r w:rsidRPr="00155B15">
        <w:rPr>
          <w:lang w:eastAsia="cs-CZ"/>
        </w:rPr>
        <w:t>b)</w:t>
      </w:r>
      <w:r w:rsidRPr="00155B15">
        <w:rPr>
          <w:lang w:eastAsia="cs-CZ"/>
        </w:rPr>
        <w:tab/>
        <w:t xml:space="preserve">v termínu od 1. února příslušného kalendářního roku podání žádosti do 15. srpna následujícího kalendářního roku </w:t>
      </w:r>
      <w:r w:rsidRPr="00155B15">
        <w:rPr>
          <w:b/>
          <w:bCs/>
          <w:lang w:eastAsia="cs-CZ"/>
        </w:rPr>
        <w:t>zelený úhor</w:t>
      </w:r>
      <w:r w:rsidRPr="00155B15">
        <w:rPr>
          <w:lang w:eastAsia="cs-CZ"/>
        </w:rPr>
        <w:t>.</w:t>
      </w:r>
    </w:p>
    <w:p w14:paraId="70E5B0B8" w14:textId="494D54FD" w:rsidR="00440488" w:rsidRDefault="00440488" w:rsidP="00440488">
      <w:pPr>
        <w:rPr>
          <w:lang w:eastAsia="cs-CZ"/>
        </w:rPr>
      </w:pPr>
      <w:r>
        <w:rPr>
          <w:lang w:eastAsia="cs-CZ"/>
        </w:rPr>
        <w:t xml:space="preserve">Na ploše </w:t>
      </w:r>
      <w:proofErr w:type="spellStart"/>
      <w:r>
        <w:rPr>
          <w:lang w:eastAsia="cs-CZ"/>
        </w:rPr>
        <w:t>nektarodárného</w:t>
      </w:r>
      <w:proofErr w:type="spellEnd"/>
      <w:r>
        <w:rPr>
          <w:lang w:eastAsia="cs-CZ"/>
        </w:rPr>
        <w:t xml:space="preserve"> nebo zeleného úhoru žadatel </w:t>
      </w:r>
      <w:r w:rsidRPr="00440488">
        <w:rPr>
          <w:b/>
          <w:bCs/>
          <w:lang w:eastAsia="cs-CZ"/>
        </w:rPr>
        <w:t>nesmí aplikovat hnojiva, upravené kaly a přípravky na ochranu rostlin</w:t>
      </w:r>
      <w:r>
        <w:rPr>
          <w:lang w:eastAsia="cs-CZ"/>
        </w:rPr>
        <w:t xml:space="preserve">. </w:t>
      </w:r>
    </w:p>
    <w:p w14:paraId="28D2A3FE" w14:textId="1101AFCB" w:rsidR="00C33A3F" w:rsidRPr="00C33A3F" w:rsidRDefault="00C33A3F" w:rsidP="00C50338">
      <w:pPr>
        <w:pStyle w:val="Nadpis3"/>
        <w:rPr>
          <w:lang w:eastAsia="cs-CZ"/>
        </w:rPr>
      </w:pPr>
      <w:bookmarkStart w:id="30" w:name="_Toc119496343"/>
      <w:bookmarkStart w:id="31" w:name="_Hlk119085037"/>
      <w:proofErr w:type="spellStart"/>
      <w:r w:rsidRPr="00C33A3F">
        <w:rPr>
          <w:lang w:eastAsia="cs-CZ"/>
        </w:rPr>
        <w:t>Nektarodárný</w:t>
      </w:r>
      <w:proofErr w:type="spellEnd"/>
      <w:r w:rsidRPr="00C33A3F">
        <w:rPr>
          <w:lang w:eastAsia="cs-CZ"/>
        </w:rPr>
        <w:t xml:space="preserve"> úhor</w:t>
      </w:r>
      <w:bookmarkEnd w:id="30"/>
    </w:p>
    <w:bookmarkEnd w:id="31"/>
    <w:p w14:paraId="2BB5FDC4" w14:textId="1A380AC3" w:rsidR="00C33A3F" w:rsidRDefault="00C33A3F" w:rsidP="00BF3A54">
      <w:pPr>
        <w:pStyle w:val="Odstavecseseznamem"/>
        <w:numPr>
          <w:ilvl w:val="0"/>
          <w:numId w:val="8"/>
        </w:numPr>
        <w:ind w:left="714" w:hanging="357"/>
        <w:contextualSpacing w:val="0"/>
        <w:rPr>
          <w:lang w:eastAsia="cs-CZ"/>
        </w:rPr>
      </w:pPr>
      <w:r w:rsidRPr="00C33A3F">
        <w:rPr>
          <w:lang w:eastAsia="cs-CZ"/>
        </w:rPr>
        <w:t xml:space="preserve">Žadatel na </w:t>
      </w:r>
      <w:proofErr w:type="spellStart"/>
      <w:r w:rsidRPr="00C33A3F">
        <w:rPr>
          <w:lang w:eastAsia="cs-CZ"/>
        </w:rPr>
        <w:t>nektarodárném</w:t>
      </w:r>
      <w:proofErr w:type="spellEnd"/>
      <w:r w:rsidRPr="00C33A3F">
        <w:rPr>
          <w:lang w:eastAsia="cs-CZ"/>
        </w:rPr>
        <w:t xml:space="preserve"> úhoru </w:t>
      </w:r>
      <w:proofErr w:type="gramStart"/>
      <w:r w:rsidRPr="00C33A3F">
        <w:rPr>
          <w:lang w:eastAsia="cs-CZ"/>
        </w:rPr>
        <w:t>založí</w:t>
      </w:r>
      <w:proofErr w:type="gramEnd"/>
      <w:r w:rsidRPr="00C33A3F">
        <w:rPr>
          <w:lang w:eastAsia="cs-CZ"/>
        </w:rPr>
        <w:t xml:space="preserve"> nejpozději do 1. června příslušného kalendářního roku podání žádosti </w:t>
      </w:r>
      <w:r w:rsidRPr="00DB20E2">
        <w:rPr>
          <w:b/>
          <w:bCs/>
          <w:lang w:eastAsia="cs-CZ"/>
        </w:rPr>
        <w:t>souvislý porost plodin</w:t>
      </w:r>
      <w:r w:rsidRPr="00C33A3F">
        <w:rPr>
          <w:lang w:eastAsia="cs-CZ"/>
        </w:rPr>
        <w:t xml:space="preserve">, ve kterém jsou zastoupeny </w:t>
      </w:r>
      <w:r w:rsidRPr="00DB20E2">
        <w:rPr>
          <w:b/>
          <w:bCs/>
          <w:lang w:eastAsia="cs-CZ"/>
        </w:rPr>
        <w:t>nejméně tři druhy plodin</w:t>
      </w:r>
      <w:r w:rsidR="003F2080">
        <w:rPr>
          <w:b/>
          <w:bCs/>
          <w:lang w:eastAsia="cs-CZ"/>
        </w:rPr>
        <w:t xml:space="preserve"> </w:t>
      </w:r>
      <w:r w:rsidR="003F2080" w:rsidRPr="003F2080">
        <w:rPr>
          <w:lang w:eastAsia="cs-CZ"/>
        </w:rPr>
        <w:t>(viz seznamy níže)</w:t>
      </w:r>
      <w:r w:rsidRPr="00C33A3F">
        <w:rPr>
          <w:lang w:eastAsia="cs-CZ"/>
        </w:rPr>
        <w:t xml:space="preserve">, přičemž žádná z plodin v porostu nepřekročí 80 % s výjimkou </w:t>
      </w:r>
      <w:r>
        <w:rPr>
          <w:lang w:eastAsia="cs-CZ"/>
        </w:rPr>
        <w:t>t</w:t>
      </w:r>
      <w:r w:rsidRPr="00C33A3F">
        <w:rPr>
          <w:lang w:eastAsia="cs-CZ"/>
        </w:rPr>
        <w:t>r</w:t>
      </w:r>
      <w:r w:rsidR="00DB20E2">
        <w:rPr>
          <w:lang w:eastAsia="cs-CZ"/>
        </w:rPr>
        <w:t>a</w:t>
      </w:r>
      <w:r w:rsidRPr="00C33A3F">
        <w:rPr>
          <w:lang w:eastAsia="cs-CZ"/>
        </w:rPr>
        <w:t xml:space="preserve">v čeledi </w:t>
      </w:r>
      <w:proofErr w:type="spellStart"/>
      <w:r w:rsidRPr="00C33A3F">
        <w:rPr>
          <w:lang w:eastAsia="cs-CZ"/>
        </w:rPr>
        <w:t>lipnicovité</w:t>
      </w:r>
      <w:proofErr w:type="spellEnd"/>
      <w:r w:rsidRPr="00C33A3F">
        <w:rPr>
          <w:lang w:eastAsia="cs-CZ"/>
        </w:rPr>
        <w:t>, kter</w:t>
      </w:r>
      <w:r>
        <w:rPr>
          <w:lang w:eastAsia="cs-CZ"/>
        </w:rPr>
        <w:t>é</w:t>
      </w:r>
      <w:r w:rsidRPr="00C33A3F">
        <w:rPr>
          <w:lang w:eastAsia="cs-CZ"/>
        </w:rPr>
        <w:t xml:space="preserve"> v porostu nepřekročí 30 %</w:t>
      </w:r>
      <w:r>
        <w:rPr>
          <w:lang w:eastAsia="cs-CZ"/>
        </w:rPr>
        <w:t>,</w:t>
      </w:r>
      <w:r w:rsidR="003F2080">
        <w:rPr>
          <w:lang w:eastAsia="cs-CZ"/>
        </w:rPr>
        <w:t xml:space="preserve"> a výjimkou </w:t>
      </w:r>
      <w:r w:rsidR="003F2080" w:rsidRPr="00333FD7">
        <w:rPr>
          <w:lang w:eastAsia="cs-CZ"/>
        </w:rPr>
        <w:t>plodin vázajících dusík, které v porostu nepřekročí 50 %</w:t>
      </w:r>
      <w:r w:rsidR="003F2080">
        <w:rPr>
          <w:lang w:eastAsia="cs-CZ"/>
        </w:rPr>
        <w:t>,</w:t>
      </w:r>
    </w:p>
    <w:p w14:paraId="345651A0" w14:textId="27DEDC4B" w:rsidR="00C33A3F" w:rsidRDefault="00C33A3F" w:rsidP="00BF3A54">
      <w:pPr>
        <w:pStyle w:val="Odstavecseseznamem"/>
        <w:numPr>
          <w:ilvl w:val="0"/>
          <w:numId w:val="8"/>
        </w:numPr>
        <w:spacing w:before="120"/>
        <w:ind w:left="714" w:hanging="357"/>
        <w:contextualSpacing w:val="0"/>
        <w:rPr>
          <w:lang w:eastAsia="cs-CZ"/>
        </w:rPr>
      </w:pPr>
      <w:r w:rsidRPr="00C33A3F">
        <w:rPr>
          <w:lang w:eastAsia="cs-CZ"/>
        </w:rPr>
        <w:t xml:space="preserve">porost plodin zůstane ponechán na pozemku alespoň do 15. srpna příslušného kalendářního roku podání žádosti a </w:t>
      </w:r>
      <w:r w:rsidRPr="00DB20E2">
        <w:rPr>
          <w:b/>
          <w:bCs/>
          <w:lang w:eastAsia="cs-CZ"/>
        </w:rPr>
        <w:t>plodiny nejsou sklízeny nebo paseny</w:t>
      </w:r>
      <w:r w:rsidRPr="00C33A3F">
        <w:rPr>
          <w:lang w:eastAsia="cs-CZ"/>
        </w:rPr>
        <w:t>.</w:t>
      </w:r>
    </w:p>
    <w:p w14:paraId="65C73029" w14:textId="3C8B207F" w:rsidR="00C33A3F" w:rsidRPr="00C50338" w:rsidRDefault="00C33A3F" w:rsidP="00C50338">
      <w:pPr>
        <w:pStyle w:val="Nadpis3"/>
        <w:rPr>
          <w:szCs w:val="28"/>
          <w:lang w:eastAsia="cs-CZ"/>
        </w:rPr>
      </w:pPr>
      <w:bookmarkStart w:id="32" w:name="_Toc119496344"/>
      <w:r w:rsidRPr="00C50338">
        <w:rPr>
          <w:szCs w:val="28"/>
          <w:lang w:eastAsia="cs-CZ"/>
        </w:rPr>
        <w:t>Zelený úhor</w:t>
      </w:r>
      <w:bookmarkEnd w:id="32"/>
    </w:p>
    <w:p w14:paraId="2DE6D8E9" w14:textId="7EBAEB5A" w:rsidR="00C33A3F" w:rsidRDefault="00C33A3F" w:rsidP="00BF3A54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lang w:eastAsia="cs-CZ"/>
        </w:rPr>
      </w:pPr>
      <w:r w:rsidRPr="00C33A3F">
        <w:rPr>
          <w:lang w:eastAsia="cs-CZ"/>
        </w:rPr>
        <w:t xml:space="preserve">Žadatel na zeleném úhoru </w:t>
      </w:r>
      <w:proofErr w:type="gramStart"/>
      <w:r w:rsidRPr="00C33A3F">
        <w:rPr>
          <w:lang w:eastAsia="cs-CZ"/>
        </w:rPr>
        <w:t>založí</w:t>
      </w:r>
      <w:proofErr w:type="gramEnd"/>
      <w:r w:rsidRPr="00C33A3F">
        <w:rPr>
          <w:lang w:eastAsia="cs-CZ"/>
        </w:rPr>
        <w:t xml:space="preserve"> nejpozději do 1. června příslušného kalendářního roku podání žádosti </w:t>
      </w:r>
      <w:r w:rsidRPr="00DB20E2">
        <w:rPr>
          <w:b/>
          <w:bCs/>
          <w:lang w:eastAsia="cs-CZ"/>
        </w:rPr>
        <w:t>souvislý porost</w:t>
      </w:r>
      <w:r w:rsidR="003F2080">
        <w:rPr>
          <w:b/>
          <w:bCs/>
          <w:lang w:eastAsia="cs-CZ"/>
        </w:rPr>
        <w:t xml:space="preserve"> </w:t>
      </w:r>
      <w:r w:rsidR="00333FD7">
        <w:rPr>
          <w:b/>
          <w:bCs/>
          <w:lang w:eastAsia="cs-CZ"/>
        </w:rPr>
        <w:t>t</w:t>
      </w:r>
      <w:r w:rsidR="003F2080" w:rsidRPr="00333FD7">
        <w:rPr>
          <w:b/>
          <w:bCs/>
          <w:lang w:eastAsia="cs-CZ"/>
        </w:rPr>
        <w:t xml:space="preserve">rávy čeledi </w:t>
      </w:r>
      <w:proofErr w:type="spellStart"/>
      <w:r w:rsidR="003F2080" w:rsidRPr="00333FD7">
        <w:rPr>
          <w:b/>
          <w:bCs/>
          <w:lang w:eastAsia="cs-CZ"/>
        </w:rPr>
        <w:t>lipnicovité</w:t>
      </w:r>
      <w:proofErr w:type="spellEnd"/>
      <w:r w:rsidR="009E155B">
        <w:rPr>
          <w:b/>
          <w:bCs/>
          <w:lang w:eastAsia="cs-CZ"/>
        </w:rPr>
        <w:t>,</w:t>
      </w:r>
      <w:r w:rsidR="003F2080" w:rsidRPr="00333FD7">
        <w:rPr>
          <w:b/>
          <w:bCs/>
          <w:lang w:eastAsia="cs-CZ"/>
        </w:rPr>
        <w:t xml:space="preserve"> jejich směsi</w:t>
      </w:r>
      <w:r w:rsidR="00333FD7">
        <w:rPr>
          <w:b/>
          <w:bCs/>
          <w:lang w:eastAsia="cs-CZ"/>
        </w:rPr>
        <w:t xml:space="preserve"> nebo směsi s plodinou vázající dusík </w:t>
      </w:r>
      <w:r w:rsidR="00333FD7" w:rsidRPr="003F2080">
        <w:rPr>
          <w:lang w:eastAsia="cs-CZ"/>
        </w:rPr>
        <w:t>(viz seznam níže)</w:t>
      </w:r>
      <w:r w:rsidR="00333FD7">
        <w:rPr>
          <w:lang w:eastAsia="cs-CZ"/>
        </w:rPr>
        <w:t xml:space="preserve">, </w:t>
      </w:r>
      <w:r w:rsidR="00333FD7" w:rsidRPr="00C33A3F">
        <w:rPr>
          <w:lang w:eastAsia="cs-CZ"/>
        </w:rPr>
        <w:t>přičemž plodin</w:t>
      </w:r>
      <w:r w:rsidR="00333FD7">
        <w:rPr>
          <w:lang w:eastAsia="cs-CZ"/>
        </w:rPr>
        <w:t>a vázající dusík</w:t>
      </w:r>
      <w:r w:rsidR="00333FD7" w:rsidRPr="00C33A3F">
        <w:rPr>
          <w:lang w:eastAsia="cs-CZ"/>
        </w:rPr>
        <w:t xml:space="preserve"> v porostu nepřekročí </w:t>
      </w:r>
      <w:r w:rsidR="00333FD7">
        <w:rPr>
          <w:lang w:eastAsia="cs-CZ"/>
        </w:rPr>
        <w:t>5</w:t>
      </w:r>
      <w:r w:rsidR="00333FD7" w:rsidRPr="00C33A3F">
        <w:rPr>
          <w:lang w:eastAsia="cs-CZ"/>
        </w:rPr>
        <w:t>0 %</w:t>
      </w:r>
      <w:r w:rsidR="00333FD7">
        <w:rPr>
          <w:lang w:eastAsia="cs-CZ"/>
        </w:rPr>
        <w:t>. Porost</w:t>
      </w:r>
      <w:r w:rsidRPr="00C33A3F">
        <w:rPr>
          <w:lang w:eastAsia="cs-CZ"/>
        </w:rPr>
        <w:t xml:space="preserve"> zůstane ponechán na pozemku alespoň do 15. srpna následujícího kalendářního roku</w:t>
      </w:r>
      <w:r>
        <w:rPr>
          <w:lang w:eastAsia="cs-CZ"/>
        </w:rPr>
        <w:t>,</w:t>
      </w:r>
    </w:p>
    <w:p w14:paraId="3254B234" w14:textId="32C666ED" w:rsidR="00C33A3F" w:rsidRDefault="00C33A3F" w:rsidP="00BF3A54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rPr>
          <w:lang w:eastAsia="cs-CZ"/>
        </w:rPr>
      </w:pPr>
      <w:r w:rsidRPr="00C33A3F">
        <w:rPr>
          <w:lang w:eastAsia="cs-CZ"/>
        </w:rPr>
        <w:t>plodiny nejsou sklízeny nebo paseny</w:t>
      </w:r>
      <w:r w:rsidR="0010691A">
        <w:rPr>
          <w:lang w:eastAsia="cs-CZ"/>
        </w:rPr>
        <w:t>.</w:t>
      </w:r>
      <w:r w:rsidRPr="00C33A3F">
        <w:rPr>
          <w:lang w:eastAsia="cs-CZ"/>
        </w:rPr>
        <w:t xml:space="preserve"> </w:t>
      </w:r>
    </w:p>
    <w:p w14:paraId="43A79A53" w14:textId="22028435" w:rsidR="00440488" w:rsidRPr="00F7560B" w:rsidRDefault="00440488" w:rsidP="00440488">
      <w:pPr>
        <w:rPr>
          <w:lang w:eastAsia="cs-CZ"/>
        </w:rPr>
      </w:pPr>
      <w:r w:rsidRPr="00440488">
        <w:rPr>
          <w:lang w:eastAsia="cs-CZ"/>
        </w:rPr>
        <w:t xml:space="preserve">Po 15. srpnu příslušného kalendářního roku podání žádosti žadatel může zapravit porost na zeleném úhoru do půdy a založit porost nový. </w:t>
      </w:r>
    </w:p>
    <w:bookmarkEnd w:id="28"/>
    <w:p w14:paraId="7AB7F1CE" w14:textId="77777777" w:rsidR="003F2080" w:rsidRDefault="003F2080">
      <w:pPr>
        <w:rPr>
          <w:lang w:eastAsia="cs-CZ"/>
        </w:rPr>
      </w:pPr>
    </w:p>
    <w:p w14:paraId="16599E94" w14:textId="3028FC4E" w:rsidR="006A3E8B" w:rsidRPr="00333FD7" w:rsidRDefault="003F2080">
      <w:pPr>
        <w:rPr>
          <w:b/>
          <w:bCs/>
          <w:u w:val="single"/>
        </w:rPr>
      </w:pPr>
      <w:r w:rsidRPr="00333FD7">
        <w:rPr>
          <w:b/>
          <w:bCs/>
          <w:u w:val="single"/>
          <w:lang w:eastAsia="cs-CZ"/>
        </w:rPr>
        <w:lastRenderedPageBreak/>
        <w:t xml:space="preserve">Seznam plodin pro </w:t>
      </w:r>
      <w:proofErr w:type="spellStart"/>
      <w:r w:rsidRPr="00333FD7">
        <w:rPr>
          <w:b/>
          <w:bCs/>
          <w:u w:val="single"/>
          <w:lang w:eastAsia="cs-CZ"/>
        </w:rPr>
        <w:t>nektarodárný</w:t>
      </w:r>
      <w:proofErr w:type="spellEnd"/>
      <w:r w:rsidRPr="00333FD7">
        <w:rPr>
          <w:b/>
          <w:bCs/>
          <w:u w:val="single"/>
          <w:lang w:eastAsia="cs-CZ"/>
        </w:rPr>
        <w:t xml:space="preserve"> úhor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6A3E8B" w14:paraId="44FAA8E6" w14:textId="77777777" w:rsidTr="008A4D16">
        <w:tc>
          <w:tcPr>
            <w:tcW w:w="1129" w:type="dxa"/>
          </w:tcPr>
          <w:p w14:paraId="3AE615CF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7DF84E9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Chrpa modrá</w:t>
            </w:r>
          </w:p>
        </w:tc>
      </w:tr>
      <w:tr w:rsidR="006A3E8B" w14:paraId="3F668BD9" w14:textId="77777777" w:rsidTr="008A4D16">
        <w:tc>
          <w:tcPr>
            <w:tcW w:w="1129" w:type="dxa"/>
          </w:tcPr>
          <w:p w14:paraId="5F2E599E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1030E8FA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</w:t>
            </w:r>
            <w:r w:rsidRPr="005E627A">
              <w:rPr>
                <w:rFonts w:ascii="Cambria" w:hAnsi="Cambria" w:cs="Calibri"/>
              </w:rPr>
              <w:t xml:space="preserve">ořčice bílá, </w:t>
            </w:r>
            <w:proofErr w:type="spellStart"/>
            <w:r w:rsidRPr="005E627A">
              <w:rPr>
                <w:rFonts w:ascii="Cambria" w:hAnsi="Cambria" w:cs="Calibri"/>
              </w:rPr>
              <w:t>sareptská</w:t>
            </w:r>
            <w:proofErr w:type="spellEnd"/>
            <w:r w:rsidRPr="005E627A">
              <w:rPr>
                <w:rFonts w:ascii="Cambria" w:hAnsi="Cambria" w:cs="Calibri"/>
              </w:rPr>
              <w:t xml:space="preserve"> (hnědá),</w:t>
            </w:r>
            <w:r w:rsidRPr="005E627A">
              <w:rPr>
                <w:rFonts w:ascii="Cambria" w:hAnsi="Cambria"/>
              </w:rPr>
              <w:t xml:space="preserve"> </w:t>
            </w:r>
            <w:r w:rsidRPr="005E627A">
              <w:rPr>
                <w:rFonts w:ascii="Cambria" w:hAnsi="Cambria" w:cs="Calibri"/>
              </w:rPr>
              <w:t>černá</w:t>
            </w:r>
          </w:p>
        </w:tc>
      </w:tr>
      <w:tr w:rsidR="006A3E8B" w14:paraId="45C3AC3A" w14:textId="77777777" w:rsidTr="008A4D16">
        <w:tc>
          <w:tcPr>
            <w:tcW w:w="1129" w:type="dxa"/>
          </w:tcPr>
          <w:p w14:paraId="5C0FD32E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66257343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Jitrocel kopinatý</w:t>
            </w:r>
          </w:p>
        </w:tc>
      </w:tr>
      <w:tr w:rsidR="006A3E8B" w14:paraId="7DD1E669" w14:textId="77777777" w:rsidTr="008A4D16">
        <w:tc>
          <w:tcPr>
            <w:tcW w:w="1129" w:type="dxa"/>
          </w:tcPr>
          <w:p w14:paraId="7EB31392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3702B476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Kmín kořenný jarní, kořenný ozimý</w:t>
            </w:r>
          </w:p>
        </w:tc>
      </w:tr>
      <w:tr w:rsidR="006A3E8B" w14:paraId="4C5EB1EB" w14:textId="77777777" w:rsidTr="008A4D16">
        <w:tc>
          <w:tcPr>
            <w:tcW w:w="1129" w:type="dxa"/>
          </w:tcPr>
          <w:p w14:paraId="78813849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10594953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Kopr vonný</w:t>
            </w:r>
          </w:p>
        </w:tc>
      </w:tr>
      <w:tr w:rsidR="006A3E8B" w14:paraId="696E27E3" w14:textId="77777777" w:rsidTr="008A4D16">
        <w:tc>
          <w:tcPr>
            <w:tcW w:w="1129" w:type="dxa"/>
          </w:tcPr>
          <w:p w14:paraId="67DC6A1F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0DE01ABB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</w:t>
            </w:r>
            <w:r w:rsidRPr="005E627A">
              <w:rPr>
                <w:rFonts w:ascii="Cambria" w:hAnsi="Cambria" w:cs="Calibri"/>
              </w:rPr>
              <w:t>oriandr setý</w:t>
            </w:r>
          </w:p>
        </w:tc>
      </w:tr>
      <w:tr w:rsidR="006A3E8B" w14:paraId="0FC66320" w14:textId="77777777" w:rsidTr="008A4D16">
        <w:tc>
          <w:tcPr>
            <w:tcW w:w="1129" w:type="dxa"/>
          </w:tcPr>
          <w:p w14:paraId="41FD12E5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4CAB675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proofErr w:type="spellStart"/>
            <w:r w:rsidRPr="0057104D">
              <w:rPr>
                <w:rFonts w:ascii="Cambria" w:hAnsi="Cambria" w:cs="Calibri"/>
              </w:rPr>
              <w:t>Krambe</w:t>
            </w:r>
            <w:proofErr w:type="spellEnd"/>
            <w:r w:rsidRPr="0057104D">
              <w:rPr>
                <w:rFonts w:ascii="Cambria" w:hAnsi="Cambria" w:cs="Calibri"/>
              </w:rPr>
              <w:t xml:space="preserve"> habešská (Katrán etiopský)</w:t>
            </w:r>
          </w:p>
        </w:tc>
      </w:tr>
      <w:tr w:rsidR="006A3E8B" w14:paraId="1B984E3E" w14:textId="77777777" w:rsidTr="008A4D16">
        <w:tc>
          <w:tcPr>
            <w:tcW w:w="1129" w:type="dxa"/>
          </w:tcPr>
          <w:p w14:paraId="48D57414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3FD2F89C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Len olejný, přadný</w:t>
            </w:r>
          </w:p>
        </w:tc>
      </w:tr>
      <w:tr w:rsidR="006A3E8B" w14:paraId="4A98549A" w14:textId="77777777" w:rsidTr="008A4D16">
        <w:tc>
          <w:tcPr>
            <w:tcW w:w="1129" w:type="dxa"/>
          </w:tcPr>
          <w:p w14:paraId="3CFE64A2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066778F7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Lnička setá jarní, setá ozimá</w:t>
            </w:r>
          </w:p>
        </w:tc>
      </w:tr>
      <w:tr w:rsidR="006A3E8B" w14:paraId="7B2DBE3B" w14:textId="77777777" w:rsidTr="008A4D16">
        <w:tc>
          <w:tcPr>
            <w:tcW w:w="1129" w:type="dxa"/>
          </w:tcPr>
          <w:p w14:paraId="50F26C9D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7F3DA69C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Mastňák habešský</w:t>
            </w:r>
          </w:p>
        </w:tc>
      </w:tr>
      <w:tr w:rsidR="006A3E8B" w14:paraId="356FBF6A" w14:textId="77777777" w:rsidTr="008A4D16">
        <w:tc>
          <w:tcPr>
            <w:tcW w:w="1129" w:type="dxa"/>
          </w:tcPr>
          <w:p w14:paraId="24E7DE89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6E510668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Mrkev jedlá, krmná</w:t>
            </w:r>
          </w:p>
        </w:tc>
      </w:tr>
      <w:tr w:rsidR="006A3E8B" w14:paraId="1E8AA6F0" w14:textId="77777777" w:rsidTr="008A4D16">
        <w:tc>
          <w:tcPr>
            <w:tcW w:w="1129" w:type="dxa"/>
          </w:tcPr>
          <w:p w14:paraId="1B0F1443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C88FE25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Pastinák</w:t>
            </w:r>
          </w:p>
        </w:tc>
      </w:tr>
      <w:tr w:rsidR="006A3E8B" w14:paraId="11C0A840" w14:textId="77777777" w:rsidTr="008A4D16">
        <w:tc>
          <w:tcPr>
            <w:tcW w:w="1129" w:type="dxa"/>
          </w:tcPr>
          <w:p w14:paraId="48330254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67ED32BF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Pohanka obecná</w:t>
            </w:r>
          </w:p>
        </w:tc>
      </w:tr>
      <w:tr w:rsidR="006A3E8B" w14:paraId="4C3CB951" w14:textId="77777777" w:rsidTr="008A4D16">
        <w:tc>
          <w:tcPr>
            <w:tcW w:w="1129" w:type="dxa"/>
          </w:tcPr>
          <w:p w14:paraId="27035114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454A3E16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Řebříček chlumní, obecný</w:t>
            </w:r>
          </w:p>
        </w:tc>
      </w:tr>
      <w:tr w:rsidR="006A3E8B" w14:paraId="27D26343" w14:textId="77777777" w:rsidTr="008A4D16">
        <w:tc>
          <w:tcPr>
            <w:tcW w:w="1129" w:type="dxa"/>
          </w:tcPr>
          <w:p w14:paraId="509E44C5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62C12C6E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Ředkev olejná, setá černá</w:t>
            </w:r>
          </w:p>
        </w:tc>
      </w:tr>
      <w:tr w:rsidR="006A3E8B" w14:paraId="759CFBD8" w14:textId="77777777" w:rsidTr="008A4D16">
        <w:tc>
          <w:tcPr>
            <w:tcW w:w="1129" w:type="dxa"/>
          </w:tcPr>
          <w:p w14:paraId="4D36B903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4764805B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Řeřicha zahradní</w:t>
            </w:r>
          </w:p>
        </w:tc>
      </w:tr>
      <w:tr w:rsidR="006A3E8B" w14:paraId="53377941" w14:textId="77777777" w:rsidTr="008A4D16">
        <w:tc>
          <w:tcPr>
            <w:tcW w:w="1129" w:type="dxa"/>
          </w:tcPr>
          <w:p w14:paraId="2276970A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3A8D20FE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Sléz kadeřavý, krmný, maurský, přeslenitý</w:t>
            </w:r>
          </w:p>
        </w:tc>
      </w:tr>
      <w:tr w:rsidR="006A3E8B" w14:paraId="25FE188C" w14:textId="77777777" w:rsidTr="008A4D16">
        <w:tc>
          <w:tcPr>
            <w:tcW w:w="1129" w:type="dxa"/>
          </w:tcPr>
          <w:p w14:paraId="1233894F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5E27553E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Slunečnice roční,</w:t>
            </w:r>
          </w:p>
        </w:tc>
      </w:tr>
      <w:tr w:rsidR="006A3E8B" w14:paraId="1C4B3254" w14:textId="77777777" w:rsidTr="008A4D16">
        <w:tc>
          <w:tcPr>
            <w:tcW w:w="1129" w:type="dxa"/>
          </w:tcPr>
          <w:p w14:paraId="2000715A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4C094FE7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Ž</w:t>
            </w:r>
            <w:r w:rsidRPr="005E627A">
              <w:rPr>
                <w:rFonts w:ascii="Cambria" w:hAnsi="Cambria" w:cs="Calibri"/>
              </w:rPr>
              <w:t xml:space="preserve">ito trsnaté (lesní) </w:t>
            </w:r>
          </w:p>
        </w:tc>
      </w:tr>
      <w:tr w:rsidR="006A3E8B" w14:paraId="400E45DE" w14:textId="77777777" w:rsidTr="008A4D16">
        <w:tc>
          <w:tcPr>
            <w:tcW w:w="1129" w:type="dxa"/>
          </w:tcPr>
          <w:p w14:paraId="0BD67917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3DF02027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</w:t>
            </w:r>
            <w:r w:rsidRPr="005E627A">
              <w:rPr>
                <w:rFonts w:ascii="Cambria" w:hAnsi="Cambria" w:cs="Calibri"/>
              </w:rPr>
              <w:t xml:space="preserve">vazenka </w:t>
            </w:r>
            <w:proofErr w:type="spellStart"/>
            <w:r w:rsidRPr="005E627A">
              <w:rPr>
                <w:rFonts w:ascii="Cambria" w:hAnsi="Cambria" w:cs="Calibri"/>
              </w:rPr>
              <w:t>vratičolistá</w:t>
            </w:r>
            <w:proofErr w:type="spellEnd"/>
          </w:p>
        </w:tc>
      </w:tr>
      <w:tr w:rsidR="006A3E8B" w14:paraId="5FE1A4DD" w14:textId="77777777" w:rsidTr="008A4D16">
        <w:tc>
          <w:tcPr>
            <w:tcW w:w="1129" w:type="dxa"/>
          </w:tcPr>
          <w:p w14:paraId="7E9B3D58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48D6829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57104D">
              <w:rPr>
                <w:rFonts w:ascii="Cambria" w:hAnsi="Cambria" w:cs="Calibri"/>
              </w:rPr>
              <w:t>Světlice barvířská</w:t>
            </w:r>
          </w:p>
        </w:tc>
      </w:tr>
      <w:tr w:rsidR="006A3E8B" w14:paraId="630F61B2" w14:textId="77777777" w:rsidTr="008A4D16">
        <w:tc>
          <w:tcPr>
            <w:tcW w:w="1129" w:type="dxa"/>
          </w:tcPr>
          <w:p w14:paraId="6E7EA66C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0BC36BE8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 w:cs="Calibri"/>
              </w:rPr>
              <w:t>Oves hřebílkatý</w:t>
            </w:r>
          </w:p>
        </w:tc>
      </w:tr>
      <w:tr w:rsidR="006A3E8B" w14:paraId="3CAD3AFE" w14:textId="77777777" w:rsidTr="008A4D16">
        <w:tc>
          <w:tcPr>
            <w:tcW w:w="1129" w:type="dxa"/>
          </w:tcPr>
          <w:p w14:paraId="6023CF44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58D3493B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 w:cs="Calibri"/>
              </w:rPr>
              <w:t>Proso seté</w:t>
            </w:r>
          </w:p>
        </w:tc>
      </w:tr>
      <w:tr w:rsidR="006A3E8B" w14:paraId="2B6FB7BE" w14:textId="77777777" w:rsidTr="008A4D16">
        <w:tc>
          <w:tcPr>
            <w:tcW w:w="1129" w:type="dxa"/>
          </w:tcPr>
          <w:p w14:paraId="5CBD04F4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5A73E6F2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 w:cs="Calibri"/>
              </w:rPr>
              <w:t>Šalvěj hispánská</w:t>
            </w:r>
          </w:p>
        </w:tc>
      </w:tr>
      <w:tr w:rsidR="006A3E8B" w14:paraId="194F7EE4" w14:textId="77777777" w:rsidTr="008A4D16">
        <w:tc>
          <w:tcPr>
            <w:tcW w:w="1129" w:type="dxa"/>
          </w:tcPr>
          <w:p w14:paraId="77E8C817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385112EA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 w:cs="Calibri"/>
              </w:rPr>
              <w:t xml:space="preserve">Kapusta krmná </w:t>
            </w:r>
          </w:p>
        </w:tc>
      </w:tr>
      <w:tr w:rsidR="006A3E8B" w14:paraId="1CD10703" w14:textId="77777777" w:rsidTr="008A4D16">
        <w:tc>
          <w:tcPr>
            <w:tcW w:w="1129" w:type="dxa"/>
          </w:tcPr>
          <w:p w14:paraId="19C3A92D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023DED9B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 w:cs="Calibri"/>
              </w:rPr>
              <w:t>Laskavec</w:t>
            </w:r>
          </w:p>
        </w:tc>
      </w:tr>
      <w:tr w:rsidR="006A3E8B" w14:paraId="4491CE6E" w14:textId="77777777" w:rsidTr="008A4D16">
        <w:tc>
          <w:tcPr>
            <w:tcW w:w="1129" w:type="dxa"/>
          </w:tcPr>
          <w:p w14:paraId="1A06BE4F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0FBF9A5E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 w:cs="Calibri"/>
              </w:rPr>
              <w:t>Lesknice kanárská</w:t>
            </w:r>
          </w:p>
        </w:tc>
      </w:tr>
      <w:tr w:rsidR="006A3E8B" w14:paraId="684D889E" w14:textId="77777777" w:rsidTr="008A4D16">
        <w:tc>
          <w:tcPr>
            <w:tcW w:w="1129" w:type="dxa"/>
          </w:tcPr>
          <w:p w14:paraId="28A93A56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7F2FD00D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 w:cs="Calibri"/>
              </w:rPr>
              <w:t>Řepice ozimá</w:t>
            </w:r>
          </w:p>
        </w:tc>
      </w:tr>
      <w:tr w:rsidR="006A3E8B" w:rsidRPr="00006DF4" w14:paraId="5C3F2B88" w14:textId="77777777" w:rsidTr="008A4D16">
        <w:tc>
          <w:tcPr>
            <w:tcW w:w="1129" w:type="dxa"/>
          </w:tcPr>
          <w:p w14:paraId="017F0605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0116A185" w14:textId="77777777" w:rsidR="006A3E8B" w:rsidRPr="00006DF4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/>
              </w:rPr>
              <w:t xml:space="preserve">Bér vlašský </w:t>
            </w:r>
          </w:p>
        </w:tc>
      </w:tr>
      <w:tr w:rsidR="006A3E8B" w:rsidRPr="00006DF4" w14:paraId="253D25E4" w14:textId="77777777" w:rsidTr="008A4D16">
        <w:tc>
          <w:tcPr>
            <w:tcW w:w="1129" w:type="dxa"/>
          </w:tcPr>
          <w:p w14:paraId="7E75D8EE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0A100FDC" w14:textId="77777777" w:rsidR="006A3E8B" w:rsidRPr="00006DF4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/>
              </w:rPr>
              <w:t>Bojínek luční</w:t>
            </w:r>
          </w:p>
        </w:tc>
      </w:tr>
      <w:tr w:rsidR="006A3E8B" w:rsidRPr="00006DF4" w14:paraId="6FFFD7DE" w14:textId="77777777" w:rsidTr="008A4D16">
        <w:tc>
          <w:tcPr>
            <w:tcW w:w="1129" w:type="dxa"/>
          </w:tcPr>
          <w:p w14:paraId="35E373CB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71DE1606" w14:textId="77777777" w:rsidR="006A3E8B" w:rsidRPr="00006DF4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/>
              </w:rPr>
              <w:t>Pískavice řecké seno</w:t>
            </w:r>
          </w:p>
        </w:tc>
      </w:tr>
      <w:tr w:rsidR="006A3E8B" w:rsidRPr="00006DF4" w14:paraId="1E99CF86" w14:textId="77777777" w:rsidTr="008A4D16">
        <w:tc>
          <w:tcPr>
            <w:tcW w:w="1129" w:type="dxa"/>
          </w:tcPr>
          <w:p w14:paraId="45094ADF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108A2428" w14:textId="77777777" w:rsidR="006A3E8B" w:rsidRPr="00006DF4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/>
              </w:rPr>
              <w:t>Ptačí noha setá (seradela)</w:t>
            </w:r>
          </w:p>
        </w:tc>
      </w:tr>
      <w:tr w:rsidR="006A3E8B" w:rsidRPr="00006DF4" w14:paraId="00617365" w14:textId="77777777" w:rsidTr="008A4D16">
        <w:tc>
          <w:tcPr>
            <w:tcW w:w="1129" w:type="dxa"/>
          </w:tcPr>
          <w:p w14:paraId="0DBB1BFA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5E2D068F" w14:textId="77777777" w:rsidR="006A3E8B" w:rsidRPr="00006DF4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/>
              </w:rPr>
              <w:t>Řebříček chlumní, obecný</w:t>
            </w:r>
          </w:p>
        </w:tc>
      </w:tr>
      <w:tr w:rsidR="006A3E8B" w:rsidRPr="00006DF4" w14:paraId="200E6072" w14:textId="77777777" w:rsidTr="008A4D16">
        <w:tc>
          <w:tcPr>
            <w:tcW w:w="1129" w:type="dxa"/>
          </w:tcPr>
          <w:p w14:paraId="35949C32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</w:tcPr>
          <w:p w14:paraId="2138EDFA" w14:textId="77777777" w:rsidR="006A3E8B" w:rsidRPr="00006DF4" w:rsidRDefault="006A3E8B" w:rsidP="008A4D16">
            <w:pPr>
              <w:spacing w:after="60"/>
              <w:rPr>
                <w:rFonts w:ascii="Cambria" w:hAnsi="Cambria" w:cs="Calibri"/>
              </w:rPr>
            </w:pPr>
            <w:r w:rsidRPr="00006DF4">
              <w:rPr>
                <w:rFonts w:ascii="Cambria" w:hAnsi="Cambria"/>
              </w:rPr>
              <w:t>Vodnice</w:t>
            </w:r>
          </w:p>
        </w:tc>
      </w:tr>
      <w:tr w:rsidR="006A3E8B" w14:paraId="25A1CAF6" w14:textId="77777777" w:rsidTr="008A4D16">
        <w:tc>
          <w:tcPr>
            <w:tcW w:w="1129" w:type="dxa"/>
          </w:tcPr>
          <w:p w14:paraId="6296B9F9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4B696703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Trávy čeledi </w:t>
            </w:r>
            <w:proofErr w:type="spellStart"/>
            <w:r>
              <w:rPr>
                <w:rFonts w:ascii="Cambria" w:hAnsi="Cambria" w:cs="Calibri"/>
              </w:rPr>
              <w:t>lipnicovité</w:t>
            </w:r>
            <w:proofErr w:type="spellEnd"/>
            <w:r>
              <w:rPr>
                <w:rFonts w:ascii="Cambria" w:hAnsi="Cambria" w:cs="Calibri"/>
              </w:rPr>
              <w:t xml:space="preserve"> a jejich směsi</w:t>
            </w:r>
          </w:p>
        </w:tc>
      </w:tr>
      <w:tr w:rsidR="006A3E8B" w14:paraId="70E956C0" w14:textId="77777777" w:rsidTr="008A4D16">
        <w:tc>
          <w:tcPr>
            <w:tcW w:w="1129" w:type="dxa"/>
          </w:tcPr>
          <w:p w14:paraId="4AF41649" w14:textId="77777777" w:rsidR="006A3E8B" w:rsidRPr="005E627A" w:rsidRDefault="006A3E8B" w:rsidP="006A3E8B">
            <w:pPr>
              <w:pStyle w:val="Odstavecseseznamem"/>
              <w:numPr>
                <w:ilvl w:val="0"/>
                <w:numId w:val="21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1107BCF9" w14:textId="77777777" w:rsidR="006A3E8B" w:rsidRDefault="006A3E8B" w:rsidP="008A4D16">
            <w:pPr>
              <w:spacing w:after="6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Směs výše uvedených plodin</w:t>
            </w:r>
          </w:p>
        </w:tc>
      </w:tr>
    </w:tbl>
    <w:p w14:paraId="71DB3794" w14:textId="77777777" w:rsidR="000524C8" w:rsidRDefault="000524C8"/>
    <w:p w14:paraId="37BCCD91" w14:textId="77777777" w:rsidR="00A3757E" w:rsidRDefault="00A3757E" w:rsidP="003F2080">
      <w:pPr>
        <w:rPr>
          <w:b/>
          <w:bCs/>
          <w:u w:val="single"/>
          <w:lang w:eastAsia="cs-CZ"/>
        </w:rPr>
      </w:pPr>
    </w:p>
    <w:p w14:paraId="73201807" w14:textId="28F0C4DB" w:rsidR="003F2080" w:rsidRPr="00333FD7" w:rsidRDefault="003F2080" w:rsidP="003F2080">
      <w:pPr>
        <w:rPr>
          <w:b/>
          <w:bCs/>
          <w:u w:val="single"/>
        </w:rPr>
      </w:pPr>
      <w:r w:rsidRPr="00333FD7">
        <w:rPr>
          <w:b/>
          <w:bCs/>
          <w:u w:val="single"/>
          <w:lang w:eastAsia="cs-CZ"/>
        </w:rPr>
        <w:lastRenderedPageBreak/>
        <w:t xml:space="preserve">Seznam plodin vázajících dusík pro </w:t>
      </w:r>
      <w:proofErr w:type="spellStart"/>
      <w:r w:rsidRPr="00333FD7">
        <w:rPr>
          <w:b/>
          <w:bCs/>
          <w:u w:val="single"/>
          <w:lang w:eastAsia="cs-CZ"/>
        </w:rPr>
        <w:t>nektarodárný</w:t>
      </w:r>
      <w:proofErr w:type="spellEnd"/>
      <w:r w:rsidRPr="00333FD7">
        <w:rPr>
          <w:b/>
          <w:bCs/>
          <w:u w:val="single"/>
          <w:lang w:eastAsia="cs-CZ"/>
        </w:rPr>
        <w:t xml:space="preserve"> úhor a zelený úhor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524C8" w:rsidRPr="002A3C17" w14:paraId="405B4957" w14:textId="77777777" w:rsidTr="009A7550">
        <w:tc>
          <w:tcPr>
            <w:tcW w:w="1129" w:type="dxa"/>
          </w:tcPr>
          <w:p w14:paraId="71D42CB4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73C3FA03" w14:textId="77777777" w:rsidR="000524C8" w:rsidRPr="002A3C17" w:rsidRDefault="000524C8" w:rsidP="009A7550">
            <w:pPr>
              <w:spacing w:after="60"/>
              <w:rPr>
                <w:rFonts w:ascii="Cambria" w:eastAsia="Times New Roman" w:hAnsi="Cambria" w:cstheme="majorHAnsi"/>
                <w:lang w:eastAsia="cs-CZ"/>
              </w:rPr>
            </w:pPr>
            <w:r w:rsidRPr="002A3C17">
              <w:rPr>
                <w:rFonts w:ascii="Cambria" w:hAnsi="Cambria" w:cs="Calibri"/>
              </w:rPr>
              <w:t>Bob zahradní, polní</w:t>
            </w:r>
          </w:p>
        </w:tc>
      </w:tr>
      <w:tr w:rsidR="000524C8" w:rsidRPr="002A3C17" w14:paraId="274882E8" w14:textId="77777777" w:rsidTr="009A7550">
        <w:tc>
          <w:tcPr>
            <w:tcW w:w="1129" w:type="dxa"/>
          </w:tcPr>
          <w:p w14:paraId="09195903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C7889BB" w14:textId="77777777" w:rsidR="000524C8" w:rsidRPr="002A3C17" w:rsidRDefault="000524C8" w:rsidP="009A7550">
            <w:pPr>
              <w:spacing w:after="60"/>
              <w:rPr>
                <w:rFonts w:ascii="Cambria" w:eastAsia="Times New Roman" w:hAnsi="Cambria" w:cstheme="majorHAnsi"/>
                <w:lang w:eastAsia="cs-CZ"/>
              </w:rPr>
            </w:pPr>
            <w:r w:rsidRPr="002A3C17">
              <w:rPr>
                <w:rFonts w:ascii="Cambria" w:hAnsi="Cambria" w:cs="Calibri"/>
              </w:rPr>
              <w:t>Cizrna beraní</w:t>
            </w:r>
          </w:p>
        </w:tc>
      </w:tr>
      <w:tr w:rsidR="000524C8" w:rsidRPr="002A3C17" w14:paraId="1FC787D2" w14:textId="77777777" w:rsidTr="009A7550">
        <w:tc>
          <w:tcPr>
            <w:tcW w:w="1129" w:type="dxa"/>
          </w:tcPr>
          <w:p w14:paraId="23D2CC0F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68EB23C1" w14:textId="77777777" w:rsidR="000524C8" w:rsidRPr="002A3C17" w:rsidRDefault="000524C8" w:rsidP="009A7550">
            <w:pPr>
              <w:spacing w:after="60"/>
              <w:rPr>
                <w:rFonts w:ascii="Cambria" w:eastAsia="Times New Roman" w:hAnsi="Cambria" w:cstheme="majorHAnsi"/>
                <w:lang w:eastAsia="cs-CZ"/>
              </w:rPr>
            </w:pPr>
            <w:r w:rsidRPr="002A3C17">
              <w:rPr>
                <w:rFonts w:ascii="Cambria" w:hAnsi="Cambria" w:cs="Calibri"/>
              </w:rPr>
              <w:t>Čičorka pestrá</w:t>
            </w:r>
          </w:p>
        </w:tc>
      </w:tr>
      <w:tr w:rsidR="000524C8" w:rsidRPr="002A3C17" w14:paraId="1A06B9C5" w14:textId="77777777" w:rsidTr="009A7550">
        <w:tc>
          <w:tcPr>
            <w:tcW w:w="1129" w:type="dxa"/>
          </w:tcPr>
          <w:p w14:paraId="44B23B8F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04A3C69A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Čočka jedlá</w:t>
            </w:r>
          </w:p>
        </w:tc>
      </w:tr>
      <w:tr w:rsidR="000524C8" w:rsidRPr="002A3C17" w14:paraId="6D595278" w14:textId="77777777" w:rsidTr="009A7550">
        <w:tc>
          <w:tcPr>
            <w:tcW w:w="1129" w:type="dxa"/>
          </w:tcPr>
          <w:p w14:paraId="0F117A69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C91B855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Fazol polní, zahradní (keříčkový), (pnoucí)</w:t>
            </w:r>
          </w:p>
        </w:tc>
      </w:tr>
      <w:tr w:rsidR="000524C8" w:rsidRPr="002A3C17" w14:paraId="5DB4E89F" w14:textId="77777777" w:rsidTr="009A7550">
        <w:tc>
          <w:tcPr>
            <w:tcW w:w="1129" w:type="dxa"/>
          </w:tcPr>
          <w:p w14:paraId="16BDAB46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056062A4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Hrách polní, zahradní (cukrový), zahradní (dřeňový)</w:t>
            </w:r>
          </w:p>
        </w:tc>
      </w:tr>
      <w:tr w:rsidR="000524C8" w:rsidRPr="002A3C17" w14:paraId="6E2E355A" w14:textId="77777777" w:rsidTr="009A7550">
        <w:tc>
          <w:tcPr>
            <w:tcW w:w="1129" w:type="dxa"/>
          </w:tcPr>
          <w:p w14:paraId="004CFAB3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43A5DD3" w14:textId="77777777" w:rsidR="000524C8" w:rsidRPr="002A3C17" w:rsidRDefault="000524C8" w:rsidP="009A7550">
            <w:pPr>
              <w:spacing w:after="60"/>
              <w:rPr>
                <w:rFonts w:ascii="Cambria" w:hAnsi="Cambria" w:cs="Calibri"/>
              </w:rPr>
            </w:pPr>
            <w:r w:rsidRPr="002A3C17">
              <w:rPr>
                <w:rFonts w:ascii="Cambria" w:hAnsi="Cambria" w:cs="Calibri"/>
              </w:rPr>
              <w:t>Peluška jarní (Hrách rolní),</w:t>
            </w:r>
            <w:r w:rsidRPr="002A3C17">
              <w:rPr>
                <w:rFonts w:ascii="Cambria" w:hAnsi="Cambria"/>
              </w:rPr>
              <w:t xml:space="preserve"> </w:t>
            </w:r>
            <w:r w:rsidRPr="002A3C17">
              <w:rPr>
                <w:rFonts w:ascii="Cambria" w:hAnsi="Cambria" w:cs="Calibri"/>
              </w:rPr>
              <w:t>ozimá (Hrách rolní)</w:t>
            </w:r>
          </w:p>
        </w:tc>
      </w:tr>
      <w:tr w:rsidR="000524C8" w:rsidRPr="002A3C17" w14:paraId="219D9D4C" w14:textId="77777777" w:rsidTr="009A7550">
        <w:tc>
          <w:tcPr>
            <w:tcW w:w="1129" w:type="dxa"/>
          </w:tcPr>
          <w:p w14:paraId="7DC1B3C7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0B1AE3B0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Hrachor, Hrachor vonný</w:t>
            </w:r>
          </w:p>
        </w:tc>
      </w:tr>
      <w:tr w:rsidR="000524C8" w:rsidRPr="002A3C17" w14:paraId="5EE0B2C4" w14:textId="77777777" w:rsidTr="009A7550">
        <w:tc>
          <w:tcPr>
            <w:tcW w:w="1129" w:type="dxa"/>
          </w:tcPr>
          <w:p w14:paraId="36A83597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6E1CB88C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Jestřabina lékařská, východní</w:t>
            </w:r>
          </w:p>
        </w:tc>
      </w:tr>
      <w:tr w:rsidR="000524C8" w:rsidRPr="002A3C17" w14:paraId="7E2AD3AB" w14:textId="77777777" w:rsidTr="009A7550">
        <w:tc>
          <w:tcPr>
            <w:tcW w:w="1129" w:type="dxa"/>
          </w:tcPr>
          <w:p w14:paraId="6D36F639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7090CD8F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 xml:space="preserve">Jetel </w:t>
            </w:r>
            <w:r w:rsidRPr="002A3C17">
              <w:rPr>
                <w:rStyle w:val="Siln"/>
                <w:rFonts w:ascii="Cambria" w:hAnsi="Cambria" w:cs="Segoe UI"/>
                <w:shd w:val="clear" w:color="auto" w:fill="FFFFFF"/>
              </w:rPr>
              <w:t xml:space="preserve">(T. </w:t>
            </w:r>
            <w:proofErr w:type="spellStart"/>
            <w:r w:rsidRPr="002A3C17">
              <w:rPr>
                <w:rStyle w:val="Siln"/>
                <w:rFonts w:ascii="Cambria" w:hAnsi="Cambria" w:cs="Segoe UI"/>
                <w:shd w:val="clear" w:color="auto" w:fill="FFFFFF"/>
              </w:rPr>
              <w:t>nigrescens</w:t>
            </w:r>
            <w:proofErr w:type="spellEnd"/>
            <w:r w:rsidRPr="002A3C17">
              <w:rPr>
                <w:rStyle w:val="Siln"/>
                <w:rFonts w:ascii="Cambria" w:hAnsi="Cambria" w:cs="Segoe UI"/>
                <w:shd w:val="clear" w:color="auto" w:fill="FFFFFF"/>
              </w:rPr>
              <w:t xml:space="preserve"> </w:t>
            </w:r>
            <w:proofErr w:type="spellStart"/>
            <w:r w:rsidRPr="002A3C17">
              <w:rPr>
                <w:rStyle w:val="Siln"/>
                <w:rFonts w:ascii="Cambria" w:hAnsi="Cambria" w:cs="Segoe UI"/>
                <w:shd w:val="clear" w:color="auto" w:fill="FFFFFF"/>
              </w:rPr>
              <w:t>Viv</w:t>
            </w:r>
            <w:proofErr w:type="spellEnd"/>
            <w:r w:rsidRPr="002A3C17">
              <w:rPr>
                <w:rStyle w:val="Siln"/>
                <w:rFonts w:ascii="Cambria" w:hAnsi="Cambria" w:cs="Segoe UI"/>
                <w:shd w:val="clear" w:color="auto" w:fill="FFFFFF"/>
              </w:rPr>
              <w:t>.), alexandrijský, ladní, luční, nachový, perský (zvrácený), plazivý, švédský (zvrhlý)</w:t>
            </w:r>
          </w:p>
        </w:tc>
      </w:tr>
      <w:tr w:rsidR="000524C8" w:rsidRPr="002A3C17" w14:paraId="3F870C67" w14:textId="77777777" w:rsidTr="009A7550">
        <w:tc>
          <w:tcPr>
            <w:tcW w:w="1129" w:type="dxa"/>
          </w:tcPr>
          <w:p w14:paraId="4C07368A" w14:textId="77777777" w:rsidR="000524C8" w:rsidRPr="00963E7B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4BC429DE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 xml:space="preserve">Komonice </w:t>
            </w:r>
          </w:p>
        </w:tc>
      </w:tr>
      <w:tr w:rsidR="000524C8" w:rsidRPr="002A3C17" w14:paraId="530A3D2B" w14:textId="77777777" w:rsidTr="009A7550">
        <w:tc>
          <w:tcPr>
            <w:tcW w:w="1129" w:type="dxa"/>
          </w:tcPr>
          <w:p w14:paraId="3AF3B4B1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3267CC02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Kozinec</w:t>
            </w:r>
          </w:p>
        </w:tc>
      </w:tr>
      <w:tr w:rsidR="000524C8" w:rsidRPr="002A3C17" w14:paraId="356E41D5" w14:textId="77777777" w:rsidTr="009A7550">
        <w:tc>
          <w:tcPr>
            <w:tcW w:w="1129" w:type="dxa"/>
          </w:tcPr>
          <w:p w14:paraId="4AD98FA9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17691599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Lupina bílá, modrá, proměnlivá (andská), úzkolistá, žlutá</w:t>
            </w:r>
          </w:p>
        </w:tc>
      </w:tr>
      <w:tr w:rsidR="000524C8" w:rsidRPr="002A3C17" w14:paraId="21684D49" w14:textId="77777777" w:rsidTr="009A7550">
        <w:tc>
          <w:tcPr>
            <w:tcW w:w="1129" w:type="dxa"/>
          </w:tcPr>
          <w:p w14:paraId="61E06B82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79893FFA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Pískavice řecké seno</w:t>
            </w:r>
          </w:p>
        </w:tc>
      </w:tr>
      <w:tr w:rsidR="000524C8" w:rsidRPr="002A3C17" w14:paraId="3C16D523" w14:textId="77777777" w:rsidTr="009A7550">
        <w:tc>
          <w:tcPr>
            <w:tcW w:w="1129" w:type="dxa"/>
          </w:tcPr>
          <w:p w14:paraId="3969BFEA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8F4380B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Ptačí noha setá (seradela)</w:t>
            </w:r>
          </w:p>
        </w:tc>
      </w:tr>
      <w:tr w:rsidR="000524C8" w:rsidRPr="002A3C17" w14:paraId="51E55B7B" w14:textId="77777777" w:rsidTr="009A7550">
        <w:tc>
          <w:tcPr>
            <w:tcW w:w="1129" w:type="dxa"/>
          </w:tcPr>
          <w:p w14:paraId="52FB8312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15E01DD6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Štírovník jednoletý, růžkatý</w:t>
            </w:r>
          </w:p>
        </w:tc>
      </w:tr>
      <w:tr w:rsidR="000524C8" w:rsidRPr="002A3C17" w14:paraId="74AEF695" w14:textId="77777777" w:rsidTr="009A7550">
        <w:tc>
          <w:tcPr>
            <w:tcW w:w="1129" w:type="dxa"/>
          </w:tcPr>
          <w:p w14:paraId="66F3551F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2015857E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Tolice dětelová</w:t>
            </w:r>
          </w:p>
        </w:tc>
      </w:tr>
      <w:tr w:rsidR="000524C8" w:rsidRPr="002A3C17" w14:paraId="57360721" w14:textId="77777777" w:rsidTr="009A7550">
        <w:tc>
          <w:tcPr>
            <w:tcW w:w="1129" w:type="dxa"/>
          </w:tcPr>
          <w:p w14:paraId="77369ABA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04DAC14B" w14:textId="77777777" w:rsidR="000524C8" w:rsidRPr="002A3C17" w:rsidRDefault="000524C8" w:rsidP="009A7550">
            <w:pPr>
              <w:spacing w:after="60"/>
              <w:rPr>
                <w:rFonts w:ascii="Cambria" w:hAnsi="Cambria" w:cs="Calibri"/>
              </w:rPr>
            </w:pPr>
            <w:r w:rsidRPr="002A3C17">
              <w:rPr>
                <w:rFonts w:ascii="Cambria" w:hAnsi="Cambria" w:cs="Calibri"/>
              </w:rPr>
              <w:t>Vojtěška proměnlivá, setá</w:t>
            </w:r>
          </w:p>
        </w:tc>
      </w:tr>
      <w:tr w:rsidR="000524C8" w:rsidRPr="002A3C17" w14:paraId="1E33765F" w14:textId="77777777" w:rsidTr="009A7550">
        <w:tc>
          <w:tcPr>
            <w:tcW w:w="1129" w:type="dxa"/>
          </w:tcPr>
          <w:p w14:paraId="4EBC4F42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93981C0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Úročník bolhoj</w:t>
            </w:r>
          </w:p>
        </w:tc>
      </w:tr>
      <w:tr w:rsidR="000524C8" w:rsidRPr="002A3C17" w14:paraId="593BA1B8" w14:textId="77777777" w:rsidTr="009A7550">
        <w:tc>
          <w:tcPr>
            <w:tcW w:w="1129" w:type="dxa"/>
          </w:tcPr>
          <w:p w14:paraId="3750E943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36118582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Vičenec ligrus</w:t>
            </w:r>
          </w:p>
        </w:tc>
      </w:tr>
      <w:tr w:rsidR="000524C8" w:rsidRPr="002A3C17" w14:paraId="1ACD962D" w14:textId="77777777" w:rsidTr="009A7550">
        <w:tc>
          <w:tcPr>
            <w:tcW w:w="1129" w:type="dxa"/>
          </w:tcPr>
          <w:p w14:paraId="5FB7F359" w14:textId="77777777" w:rsidR="000524C8" w:rsidRPr="002A3C17" w:rsidRDefault="000524C8" w:rsidP="000524C8">
            <w:pPr>
              <w:pStyle w:val="Odstavecseseznamem"/>
              <w:numPr>
                <w:ilvl w:val="0"/>
                <w:numId w:val="22"/>
              </w:numPr>
              <w:spacing w:after="60"/>
              <w:contextualSpacing w:val="0"/>
              <w:jc w:val="center"/>
              <w:rPr>
                <w:rFonts w:ascii="Cambria" w:eastAsia="Times New Roman" w:hAnsi="Cambria" w:cstheme="majorHAnsi"/>
                <w:lang w:eastAsia="cs-CZ"/>
              </w:rPr>
            </w:pPr>
          </w:p>
        </w:tc>
        <w:tc>
          <w:tcPr>
            <w:tcW w:w="7933" w:type="dxa"/>
            <w:vAlign w:val="center"/>
          </w:tcPr>
          <w:p w14:paraId="2EFF7F90" w14:textId="77777777" w:rsidR="000524C8" w:rsidRPr="002A3C17" w:rsidRDefault="000524C8" w:rsidP="009A7550">
            <w:pPr>
              <w:spacing w:after="60"/>
              <w:rPr>
                <w:rFonts w:ascii="Cambria" w:hAnsi="Cambria" w:cstheme="majorHAnsi"/>
              </w:rPr>
            </w:pPr>
            <w:r w:rsidRPr="002A3C17">
              <w:rPr>
                <w:rFonts w:ascii="Cambria" w:hAnsi="Cambria" w:cs="Calibri"/>
              </w:rPr>
              <w:t>Vikev huňatá, panonská, setá</w:t>
            </w:r>
          </w:p>
        </w:tc>
      </w:tr>
    </w:tbl>
    <w:p w14:paraId="7119437D" w14:textId="4980EB99" w:rsidR="00E05966" w:rsidRDefault="00E05966">
      <w:r>
        <w:br w:type="page"/>
      </w:r>
    </w:p>
    <w:p w14:paraId="09BF21ED" w14:textId="641B08D0" w:rsidR="00E05966" w:rsidRDefault="00E05966" w:rsidP="00E05966">
      <w:pPr>
        <w:pStyle w:val="Nadpis2"/>
      </w:pPr>
      <w:bookmarkStart w:id="33" w:name="_Hlk119072447"/>
      <w:bookmarkStart w:id="34" w:name="_Toc119496345"/>
      <w:r w:rsidRPr="00E05966">
        <w:lastRenderedPageBreak/>
        <w:t xml:space="preserve">Zemědělská kultura </w:t>
      </w:r>
      <w:r>
        <w:t xml:space="preserve">trvalý travní </w:t>
      </w:r>
      <w:bookmarkEnd w:id="33"/>
      <w:r>
        <w:t>porost na orné půdě (G)</w:t>
      </w:r>
      <w:bookmarkEnd w:id="34"/>
    </w:p>
    <w:p w14:paraId="53BA4D0A" w14:textId="77777777" w:rsidR="00E05966" w:rsidRPr="00B040A8" w:rsidRDefault="00E05966" w:rsidP="00B040A8">
      <w:pPr>
        <w:spacing w:before="240"/>
        <w:rPr>
          <w:color w:val="538135" w:themeColor="accent6" w:themeShade="BF"/>
          <w:sz w:val="28"/>
          <w:szCs w:val="28"/>
        </w:rPr>
      </w:pPr>
      <w:bookmarkStart w:id="35" w:name="_Hlk119072478"/>
      <w:r w:rsidRPr="00B040A8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B040A8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7603B016" w14:textId="69C7964C" w:rsidR="003F7045" w:rsidRPr="00F300A1" w:rsidRDefault="003F7045" w:rsidP="0010691A">
      <w:pPr>
        <w:rPr>
          <w:lang w:eastAsia="cs-CZ"/>
        </w:rPr>
      </w:pPr>
      <w:r w:rsidRPr="00F300A1">
        <w:rPr>
          <w:lang w:eastAsia="cs-CZ"/>
        </w:rPr>
        <w:t xml:space="preserve">Žadatel na dílu půdního bloku evidovaného v evidenci využití půdy jako druh zemědělské kultury travní porost </w:t>
      </w:r>
    </w:p>
    <w:p w14:paraId="61C6A9D4" w14:textId="05A12D10" w:rsidR="00F300A1" w:rsidRDefault="003F7045" w:rsidP="00F300A1">
      <w:pPr>
        <w:ind w:left="426" w:hanging="284"/>
        <w:rPr>
          <w:lang w:eastAsia="cs-CZ"/>
        </w:rPr>
      </w:pPr>
      <w:r w:rsidRPr="00F300A1">
        <w:rPr>
          <w:lang w:eastAsia="cs-CZ"/>
        </w:rPr>
        <w:t>a)</w:t>
      </w:r>
      <w:r w:rsidRPr="00F300A1">
        <w:rPr>
          <w:lang w:eastAsia="cs-CZ"/>
        </w:rPr>
        <w:tab/>
        <w:t xml:space="preserve">v období </w:t>
      </w:r>
      <w:r w:rsidRPr="00F300A1">
        <w:rPr>
          <w:b/>
          <w:bCs/>
          <w:lang w:eastAsia="cs-CZ"/>
        </w:rPr>
        <w:t>od podání žádosti do 31. října</w:t>
      </w:r>
      <w:r w:rsidRPr="00F300A1">
        <w:rPr>
          <w:lang w:eastAsia="cs-CZ"/>
        </w:rPr>
        <w:t xml:space="preserve"> příslušného kalendářního roku výměru plochy zemědělské kultury travní porost </w:t>
      </w:r>
      <w:proofErr w:type="gramStart"/>
      <w:r w:rsidRPr="00F300A1">
        <w:rPr>
          <w:lang w:eastAsia="cs-CZ"/>
        </w:rPr>
        <w:t>nesníží</w:t>
      </w:r>
      <w:proofErr w:type="gramEnd"/>
      <w:r w:rsidR="00F300A1">
        <w:rPr>
          <w:lang w:eastAsia="cs-CZ"/>
        </w:rPr>
        <w:t>,</w:t>
      </w:r>
      <w:r w:rsidRPr="00F300A1">
        <w:rPr>
          <w:lang w:eastAsia="cs-CZ"/>
        </w:rPr>
        <w:t xml:space="preserve"> </w:t>
      </w:r>
      <w:r w:rsidR="00171659">
        <w:rPr>
          <w:lang w:eastAsia="cs-CZ"/>
        </w:rPr>
        <w:t>nebo</w:t>
      </w:r>
    </w:p>
    <w:p w14:paraId="0E452EAB" w14:textId="57F0FA46" w:rsidR="003F7045" w:rsidRPr="00F300A1" w:rsidRDefault="003F7045" w:rsidP="00F300A1">
      <w:pPr>
        <w:ind w:left="426"/>
        <w:rPr>
          <w:lang w:eastAsia="cs-CZ"/>
        </w:rPr>
      </w:pPr>
      <w:r w:rsidRPr="00F300A1">
        <w:rPr>
          <w:lang w:eastAsia="cs-CZ"/>
        </w:rPr>
        <w:t xml:space="preserve">tuto plochu, případně její část </w:t>
      </w:r>
      <w:r w:rsidRPr="00F300A1">
        <w:rPr>
          <w:b/>
          <w:bCs/>
          <w:lang w:eastAsia="cs-CZ"/>
        </w:rPr>
        <w:t>změní</w:t>
      </w:r>
      <w:r w:rsidRPr="00F300A1">
        <w:rPr>
          <w:lang w:eastAsia="cs-CZ"/>
        </w:rPr>
        <w:t xml:space="preserve"> v evidenci využití půdy </w:t>
      </w:r>
      <w:r w:rsidRPr="00F300A1">
        <w:rPr>
          <w:b/>
          <w:bCs/>
          <w:lang w:eastAsia="cs-CZ"/>
        </w:rPr>
        <w:t>na druh zemědělské kultury trvalý travní porost</w:t>
      </w:r>
      <w:r w:rsidRPr="00F300A1">
        <w:rPr>
          <w:lang w:eastAsia="cs-CZ"/>
        </w:rPr>
        <w:t xml:space="preserve">, </w:t>
      </w:r>
      <w:r w:rsidR="00171659" w:rsidRPr="00155B15">
        <w:rPr>
          <w:lang w:eastAsia="cs-CZ"/>
        </w:rPr>
        <w:t>a</w:t>
      </w:r>
    </w:p>
    <w:p w14:paraId="4E62DEF4" w14:textId="2C064CF1" w:rsidR="00171659" w:rsidRDefault="003F7045" w:rsidP="00171659">
      <w:pPr>
        <w:ind w:left="426" w:hanging="284"/>
        <w:rPr>
          <w:lang w:eastAsia="cs-CZ"/>
        </w:rPr>
      </w:pPr>
      <w:r w:rsidRPr="00F300A1">
        <w:rPr>
          <w:lang w:eastAsia="cs-CZ"/>
        </w:rPr>
        <w:t>b)</w:t>
      </w:r>
      <w:r w:rsidRPr="00F300A1">
        <w:rPr>
          <w:lang w:eastAsia="cs-CZ"/>
        </w:rPr>
        <w:tab/>
      </w:r>
      <w:r w:rsidR="00171659" w:rsidRPr="00171659">
        <w:rPr>
          <w:b/>
          <w:bCs/>
          <w:lang w:eastAsia="cs-CZ"/>
        </w:rPr>
        <w:t>zajistí provedení seče s odklizením biomasy nebo pastvu</w:t>
      </w:r>
      <w:r w:rsidR="00171659">
        <w:rPr>
          <w:lang w:eastAsia="cs-CZ"/>
        </w:rPr>
        <w:t xml:space="preserve"> v termínu </w:t>
      </w:r>
      <w:r w:rsidR="00B015BA">
        <w:rPr>
          <w:lang w:eastAsia="cs-CZ"/>
        </w:rPr>
        <w:br/>
      </w:r>
      <w:r w:rsidR="00171659">
        <w:rPr>
          <w:lang w:eastAsia="cs-CZ"/>
        </w:rPr>
        <w:t>do 31. července příslušného kalendářního roku, s výjimkou, pokud není stanoveno jinak, a</w:t>
      </w:r>
    </w:p>
    <w:p w14:paraId="2D2A6189" w14:textId="54B310C6" w:rsidR="00E05966" w:rsidRDefault="00171659" w:rsidP="00B015BA">
      <w:pPr>
        <w:ind w:left="426"/>
        <w:rPr>
          <w:lang w:eastAsia="cs-CZ"/>
        </w:rPr>
      </w:pPr>
      <w:r>
        <w:rPr>
          <w:lang w:eastAsia="cs-CZ"/>
        </w:rPr>
        <w:t xml:space="preserve">při provedení seče ponechá na dílu půdního bloku s výměrou větší než 12 ha </w:t>
      </w:r>
      <w:r w:rsidRPr="00171659">
        <w:rPr>
          <w:b/>
          <w:bCs/>
          <w:lang w:eastAsia="cs-CZ"/>
        </w:rPr>
        <w:t>nepokosenou plochu</w:t>
      </w:r>
      <w:r>
        <w:rPr>
          <w:lang w:eastAsia="cs-CZ"/>
        </w:rPr>
        <w:t xml:space="preserve"> minimálně 3 % a nejvýše 15 % zjištěné plochy dílu půdního bloku.</w:t>
      </w:r>
    </w:p>
    <w:p w14:paraId="14658B62" w14:textId="77777777" w:rsidR="00171659" w:rsidRPr="00E05966" w:rsidRDefault="00171659" w:rsidP="00171659">
      <w:pPr>
        <w:shd w:val="clear" w:color="auto" w:fill="FFFFFF"/>
        <w:spacing w:before="120" w:after="0" w:line="247" w:lineRule="auto"/>
        <w:ind w:left="284" w:hanging="284"/>
        <w:rPr>
          <w:rFonts w:eastAsia="Times New Roman" w:cs="Arial"/>
          <w:szCs w:val="24"/>
          <w:lang w:eastAsia="cs-CZ"/>
        </w:rPr>
      </w:pPr>
      <w:r w:rsidRPr="00E05966">
        <w:rPr>
          <w:rFonts w:eastAsia="Times New Roman" w:cs="Arial"/>
          <w:b/>
          <w:bCs/>
          <w:szCs w:val="24"/>
          <w:lang w:eastAsia="cs-CZ"/>
        </w:rPr>
        <w:t>Termín seče nebo pastvy</w:t>
      </w:r>
      <w:r>
        <w:rPr>
          <w:rFonts w:eastAsia="Times New Roman" w:cs="Arial"/>
          <w:szCs w:val="24"/>
          <w:lang w:eastAsia="cs-CZ"/>
        </w:rPr>
        <w:t xml:space="preserve"> může být upraven s ohledem na podmínky závazků</w:t>
      </w:r>
    </w:p>
    <w:p w14:paraId="16A0F0FE" w14:textId="77777777" w:rsidR="00171659" w:rsidRPr="00E05966" w:rsidRDefault="00171659" w:rsidP="00BF3A54">
      <w:pPr>
        <w:pStyle w:val="Odstavecseseznamem"/>
        <w:numPr>
          <w:ilvl w:val="0"/>
          <w:numId w:val="3"/>
        </w:numPr>
        <w:shd w:val="clear" w:color="auto" w:fill="FFFFFF"/>
        <w:spacing w:after="0" w:line="247" w:lineRule="auto"/>
        <w:ind w:left="714" w:hanging="357"/>
        <w:contextualSpacing w:val="0"/>
        <w:rPr>
          <w:rFonts w:eastAsia="Times New Roman" w:cs="Arial"/>
          <w:szCs w:val="24"/>
          <w:lang w:eastAsia="cs-CZ"/>
        </w:rPr>
      </w:pPr>
      <w:proofErr w:type="spellStart"/>
      <w:r w:rsidRPr="00E05966">
        <w:rPr>
          <w:rFonts w:eastAsia="Times New Roman" w:cs="Arial"/>
          <w:szCs w:val="24"/>
          <w:lang w:eastAsia="cs-CZ"/>
        </w:rPr>
        <w:t>agroenvironmentálně</w:t>
      </w:r>
      <w:proofErr w:type="spellEnd"/>
      <w:r w:rsidRPr="00E05966">
        <w:rPr>
          <w:rFonts w:eastAsia="Times New Roman" w:cs="Arial"/>
          <w:szCs w:val="24"/>
          <w:lang w:eastAsia="cs-CZ"/>
        </w:rPr>
        <w:t>-klimatický</w:t>
      </w:r>
      <w:r>
        <w:rPr>
          <w:rFonts w:eastAsia="Times New Roman" w:cs="Arial"/>
          <w:szCs w:val="24"/>
          <w:lang w:eastAsia="cs-CZ"/>
        </w:rPr>
        <w:t>ch</w:t>
      </w:r>
      <w:r w:rsidRPr="00E05966">
        <w:rPr>
          <w:rFonts w:eastAsia="Times New Roman" w:cs="Arial"/>
          <w:szCs w:val="24"/>
          <w:lang w:eastAsia="cs-CZ"/>
        </w:rPr>
        <w:t xml:space="preserve"> opatření</w:t>
      </w:r>
      <w:r>
        <w:rPr>
          <w:rFonts w:eastAsia="Times New Roman" w:cs="Arial"/>
          <w:szCs w:val="24"/>
          <w:lang w:eastAsia="cs-CZ"/>
        </w:rPr>
        <w:t xml:space="preserve"> (staré i nové)</w:t>
      </w:r>
      <w:r w:rsidRPr="00E05966">
        <w:rPr>
          <w:rFonts w:eastAsia="Times New Roman" w:cs="Arial"/>
          <w:szCs w:val="24"/>
          <w:lang w:eastAsia="cs-CZ"/>
        </w:rPr>
        <w:t xml:space="preserve">,  </w:t>
      </w:r>
    </w:p>
    <w:p w14:paraId="3749F134" w14:textId="77777777" w:rsidR="00171659" w:rsidRDefault="00171659" w:rsidP="00BF3A54">
      <w:pPr>
        <w:pStyle w:val="Odstavecseseznamem"/>
        <w:numPr>
          <w:ilvl w:val="0"/>
          <w:numId w:val="3"/>
        </w:numPr>
        <w:shd w:val="clear" w:color="auto" w:fill="FFFFFF"/>
        <w:spacing w:before="120" w:line="247" w:lineRule="auto"/>
        <w:rPr>
          <w:rFonts w:eastAsia="Times New Roman" w:cs="Arial"/>
          <w:szCs w:val="24"/>
          <w:lang w:eastAsia="cs-CZ"/>
        </w:rPr>
      </w:pPr>
      <w:r w:rsidRPr="00E05966">
        <w:rPr>
          <w:rFonts w:eastAsia="Times New Roman" w:cs="Arial"/>
          <w:szCs w:val="24"/>
          <w:lang w:eastAsia="cs-CZ"/>
        </w:rPr>
        <w:t>opatření ekologické</w:t>
      </w:r>
      <w:r>
        <w:rPr>
          <w:rFonts w:eastAsia="Times New Roman" w:cs="Arial"/>
          <w:szCs w:val="24"/>
          <w:lang w:eastAsia="cs-CZ"/>
        </w:rPr>
        <w:t>ho</w:t>
      </w:r>
      <w:r w:rsidRPr="00E05966">
        <w:rPr>
          <w:rFonts w:eastAsia="Times New Roman" w:cs="Arial"/>
          <w:szCs w:val="24"/>
          <w:lang w:eastAsia="cs-CZ"/>
        </w:rPr>
        <w:t xml:space="preserve"> zemědělství, </w:t>
      </w:r>
      <w:r>
        <w:rPr>
          <w:rFonts w:eastAsia="Times New Roman" w:cs="Arial"/>
          <w:szCs w:val="24"/>
          <w:lang w:eastAsia="cs-CZ"/>
        </w:rPr>
        <w:t>nebo</w:t>
      </w:r>
    </w:p>
    <w:p w14:paraId="2AB722D2" w14:textId="77777777" w:rsidR="00171659" w:rsidRPr="005061F1" w:rsidRDefault="00171659" w:rsidP="00BF3A54">
      <w:pPr>
        <w:pStyle w:val="Odstavecseseznamem"/>
        <w:numPr>
          <w:ilvl w:val="0"/>
          <w:numId w:val="3"/>
        </w:numPr>
        <w:shd w:val="clear" w:color="auto" w:fill="FFFFFF"/>
        <w:spacing w:before="120" w:line="247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se </w:t>
      </w:r>
      <w:r w:rsidRPr="00E05966">
        <w:rPr>
          <w:rFonts w:eastAsia="Times New Roman" w:cs="Arial"/>
          <w:szCs w:val="24"/>
          <w:lang w:eastAsia="cs-CZ"/>
        </w:rPr>
        <w:t xml:space="preserve">souhlasným stanoviskem místně příslušného orgánu ochrany přírody, které Fond obdrží nejpozději v den, kdy měla </w:t>
      </w:r>
      <w:proofErr w:type="gramStart"/>
      <w:r w:rsidRPr="00E05966">
        <w:rPr>
          <w:rFonts w:eastAsia="Times New Roman" w:cs="Arial"/>
          <w:szCs w:val="24"/>
          <w:lang w:eastAsia="cs-CZ"/>
        </w:rPr>
        <w:t>být</w:t>
      </w:r>
      <w:proofErr w:type="gramEnd"/>
      <w:r w:rsidRPr="00E05966">
        <w:rPr>
          <w:rFonts w:eastAsia="Times New Roman" w:cs="Arial"/>
          <w:szCs w:val="24"/>
          <w:lang w:eastAsia="cs-CZ"/>
        </w:rPr>
        <w:t xml:space="preserve"> seč nebo pastva provedena, nebo </w:t>
      </w:r>
    </w:p>
    <w:p w14:paraId="000CACAB" w14:textId="5E128628" w:rsidR="00171659" w:rsidRPr="00171659" w:rsidRDefault="00171659" w:rsidP="00BF3A54">
      <w:pPr>
        <w:pStyle w:val="Odstavecseseznamem"/>
        <w:numPr>
          <w:ilvl w:val="0"/>
          <w:numId w:val="3"/>
        </w:numPr>
        <w:shd w:val="clear" w:color="auto" w:fill="FFFFFF"/>
        <w:spacing w:before="120" w:line="247" w:lineRule="auto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podle podmínek pro o</w:t>
      </w:r>
      <w:r w:rsidRPr="005061F1">
        <w:rPr>
          <w:rFonts w:eastAsia="Times New Roman" w:cs="Arial"/>
          <w:szCs w:val="24"/>
          <w:lang w:eastAsia="cs-CZ"/>
        </w:rPr>
        <w:t>bnov</w:t>
      </w:r>
      <w:r>
        <w:rPr>
          <w:rFonts w:eastAsia="Times New Roman" w:cs="Arial"/>
          <w:szCs w:val="24"/>
          <w:lang w:eastAsia="cs-CZ"/>
        </w:rPr>
        <w:t>u</w:t>
      </w:r>
      <w:r w:rsidRPr="005061F1">
        <w:rPr>
          <w:rFonts w:eastAsia="Times New Roman" w:cs="Arial"/>
          <w:szCs w:val="24"/>
          <w:lang w:eastAsia="cs-CZ"/>
        </w:rPr>
        <w:t xml:space="preserve"> trvalého travního porostu</w:t>
      </w:r>
      <w:r>
        <w:rPr>
          <w:rFonts w:eastAsia="Times New Roman" w:cs="Arial"/>
          <w:szCs w:val="24"/>
          <w:lang w:eastAsia="cs-CZ"/>
        </w:rPr>
        <w:t>.</w:t>
      </w:r>
    </w:p>
    <w:p w14:paraId="2D8C09AE" w14:textId="77777777" w:rsidR="0010691A" w:rsidRDefault="0010691A" w:rsidP="00E05966">
      <w:pPr>
        <w:pStyle w:val="Nadpis2"/>
      </w:pPr>
      <w:bookmarkStart w:id="36" w:name="_Hlk119072493"/>
      <w:bookmarkEnd w:id="35"/>
    </w:p>
    <w:p w14:paraId="67B660E4" w14:textId="143E1A85" w:rsidR="00E05966" w:rsidRDefault="00E05966" w:rsidP="00E05966">
      <w:pPr>
        <w:pStyle w:val="Nadpis2"/>
      </w:pPr>
      <w:bookmarkStart w:id="37" w:name="_Toc119496346"/>
      <w:r w:rsidRPr="00E05966">
        <w:t xml:space="preserve">Zemědělská kultura </w:t>
      </w:r>
      <w:r>
        <w:t xml:space="preserve">trvalá kultura </w:t>
      </w:r>
      <w:bookmarkEnd w:id="36"/>
      <w:r w:rsidR="00B015BA">
        <w:t xml:space="preserve">ovocný </w:t>
      </w:r>
      <w:r>
        <w:t>sad (S)</w:t>
      </w:r>
      <w:bookmarkEnd w:id="37"/>
    </w:p>
    <w:p w14:paraId="2708CFDD" w14:textId="77777777" w:rsidR="00E05966" w:rsidRPr="00B040A8" w:rsidRDefault="00E05966" w:rsidP="00B040A8">
      <w:pPr>
        <w:spacing w:before="240"/>
        <w:rPr>
          <w:color w:val="538135" w:themeColor="accent6" w:themeShade="BF"/>
          <w:sz w:val="28"/>
          <w:szCs w:val="28"/>
        </w:rPr>
      </w:pPr>
      <w:bookmarkStart w:id="38" w:name="_Hlk119072513"/>
      <w:r w:rsidRPr="00B040A8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B040A8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0ACBE0CB" w14:textId="386202A3" w:rsidR="00F300A1" w:rsidRPr="00F300A1" w:rsidRDefault="00F300A1" w:rsidP="0010691A">
      <w:pPr>
        <w:shd w:val="clear" w:color="auto" w:fill="FFFFFF"/>
        <w:spacing w:before="120" w:line="247" w:lineRule="auto"/>
        <w:rPr>
          <w:rFonts w:eastAsia="Times New Roman" w:cs="Arial"/>
          <w:szCs w:val="24"/>
          <w:lang w:eastAsia="cs-CZ"/>
        </w:rPr>
      </w:pPr>
      <w:r w:rsidRPr="00F300A1">
        <w:rPr>
          <w:rFonts w:eastAsia="Times New Roman" w:cs="Arial"/>
          <w:szCs w:val="24"/>
          <w:lang w:eastAsia="cs-CZ"/>
        </w:rPr>
        <w:t xml:space="preserve">Žadatel na dílu půdního bloku evidovaného v evidenci využití půdy jako druh zemědělské kultury ovocný sad </w:t>
      </w:r>
    </w:p>
    <w:p w14:paraId="00DD6796" w14:textId="299599D2" w:rsidR="00F300A1" w:rsidRPr="00F300A1" w:rsidRDefault="00F300A1" w:rsidP="00DF2DAE">
      <w:pPr>
        <w:shd w:val="clear" w:color="auto" w:fill="FFFFFF"/>
        <w:spacing w:before="120" w:line="247" w:lineRule="auto"/>
        <w:ind w:left="426" w:hanging="284"/>
        <w:rPr>
          <w:rFonts w:eastAsia="Times New Roman" w:cs="Arial"/>
          <w:szCs w:val="24"/>
          <w:lang w:eastAsia="cs-CZ"/>
        </w:rPr>
      </w:pPr>
      <w:r w:rsidRPr="00F300A1">
        <w:rPr>
          <w:rFonts w:eastAsia="Times New Roman" w:cs="Arial"/>
          <w:szCs w:val="24"/>
          <w:lang w:eastAsia="cs-CZ"/>
        </w:rPr>
        <w:t>a)</w:t>
      </w:r>
      <w:r w:rsidRPr="00F300A1">
        <w:rPr>
          <w:rFonts w:eastAsia="Times New Roman" w:cs="Arial"/>
          <w:szCs w:val="24"/>
          <w:lang w:eastAsia="cs-CZ"/>
        </w:rPr>
        <w:tab/>
        <w:t xml:space="preserve">zajistí v období </w:t>
      </w:r>
      <w:r w:rsidRPr="00B015BA">
        <w:rPr>
          <w:rFonts w:eastAsia="Times New Roman" w:cs="Arial"/>
          <w:b/>
          <w:bCs/>
          <w:szCs w:val="24"/>
          <w:lang w:eastAsia="cs-CZ"/>
        </w:rPr>
        <w:t>od 1. června do 31. října pokryv</w:t>
      </w:r>
      <w:r w:rsidRPr="00F300A1">
        <w:rPr>
          <w:rFonts w:eastAsia="Times New Roman" w:cs="Arial"/>
          <w:szCs w:val="24"/>
          <w:lang w:eastAsia="cs-CZ"/>
        </w:rPr>
        <w:t xml:space="preserve"> podle nařízení vlády upravujícím pravidla podmíněnosti plateb zemědělcům </w:t>
      </w:r>
      <w:r w:rsidRPr="00B015BA">
        <w:rPr>
          <w:rFonts w:eastAsia="Times New Roman" w:cs="Arial"/>
          <w:b/>
          <w:bCs/>
          <w:szCs w:val="24"/>
          <w:lang w:eastAsia="cs-CZ"/>
        </w:rPr>
        <w:t xml:space="preserve">každého </w:t>
      </w:r>
      <w:proofErr w:type="spellStart"/>
      <w:r w:rsidRPr="00B015BA">
        <w:rPr>
          <w:rFonts w:eastAsia="Times New Roman" w:cs="Arial"/>
          <w:b/>
          <w:bCs/>
          <w:szCs w:val="24"/>
          <w:lang w:eastAsia="cs-CZ"/>
        </w:rPr>
        <w:t>meziřadí</w:t>
      </w:r>
      <w:proofErr w:type="spellEnd"/>
      <w:r w:rsidRPr="00B015BA">
        <w:rPr>
          <w:rFonts w:eastAsia="Times New Roman" w:cs="Arial"/>
          <w:b/>
          <w:bCs/>
          <w:szCs w:val="24"/>
          <w:lang w:eastAsia="cs-CZ"/>
        </w:rPr>
        <w:t xml:space="preserve"> a manipulačního prostoru</w:t>
      </w:r>
      <w:r w:rsidRPr="00F300A1">
        <w:rPr>
          <w:rFonts w:eastAsia="Times New Roman" w:cs="Arial"/>
          <w:szCs w:val="24"/>
          <w:lang w:eastAsia="cs-CZ"/>
        </w:rPr>
        <w:t xml:space="preserve">, s výjimkou nově vysazeného nebo dosazeného ovocného sadu po dobu tří let, </w:t>
      </w:r>
    </w:p>
    <w:p w14:paraId="2CCFE506" w14:textId="6B3AC52F" w:rsidR="00F300A1" w:rsidRPr="00F300A1" w:rsidRDefault="00F300A1" w:rsidP="00DF2DAE">
      <w:pPr>
        <w:shd w:val="clear" w:color="auto" w:fill="FFFFFF"/>
        <w:spacing w:before="120" w:line="247" w:lineRule="auto"/>
        <w:ind w:left="426" w:hanging="284"/>
        <w:rPr>
          <w:rFonts w:eastAsia="Times New Roman" w:cs="Arial"/>
          <w:szCs w:val="24"/>
          <w:lang w:eastAsia="cs-CZ"/>
        </w:rPr>
      </w:pPr>
      <w:r w:rsidRPr="00F300A1">
        <w:rPr>
          <w:rFonts w:eastAsia="Times New Roman" w:cs="Arial"/>
          <w:szCs w:val="24"/>
          <w:lang w:eastAsia="cs-CZ"/>
        </w:rPr>
        <w:t>b)</w:t>
      </w:r>
      <w:r w:rsidRPr="00F300A1">
        <w:rPr>
          <w:rFonts w:eastAsia="Times New Roman" w:cs="Arial"/>
          <w:szCs w:val="24"/>
          <w:lang w:eastAsia="cs-CZ"/>
        </w:rPr>
        <w:tab/>
      </w:r>
      <w:r w:rsidRPr="00654E48">
        <w:rPr>
          <w:rFonts w:eastAsia="Times New Roman" w:cs="Arial"/>
          <w:b/>
          <w:bCs/>
          <w:szCs w:val="24"/>
          <w:lang w:eastAsia="cs-CZ"/>
        </w:rPr>
        <w:t xml:space="preserve">provede </w:t>
      </w:r>
      <w:r w:rsidRPr="00B015BA">
        <w:rPr>
          <w:rFonts w:eastAsia="Times New Roman" w:cs="Arial"/>
          <w:b/>
          <w:bCs/>
          <w:szCs w:val="24"/>
          <w:lang w:eastAsia="cs-CZ"/>
        </w:rPr>
        <w:t xml:space="preserve">mechanickou úpravu </w:t>
      </w:r>
      <w:proofErr w:type="spellStart"/>
      <w:r w:rsidRPr="00F300A1">
        <w:rPr>
          <w:rFonts w:eastAsia="Times New Roman" w:cs="Arial"/>
          <w:szCs w:val="24"/>
          <w:lang w:eastAsia="cs-CZ"/>
        </w:rPr>
        <w:t>meziřadí</w:t>
      </w:r>
      <w:proofErr w:type="spellEnd"/>
      <w:r w:rsidRPr="00F300A1">
        <w:rPr>
          <w:rFonts w:eastAsia="Times New Roman" w:cs="Arial"/>
          <w:szCs w:val="24"/>
          <w:lang w:eastAsia="cs-CZ"/>
        </w:rPr>
        <w:t xml:space="preserve"> a manipulačního prostoru, a to nejpozději </w:t>
      </w:r>
      <w:r w:rsidR="00B015BA">
        <w:rPr>
          <w:rFonts w:eastAsia="Times New Roman" w:cs="Arial"/>
          <w:szCs w:val="24"/>
          <w:lang w:eastAsia="cs-CZ"/>
        </w:rPr>
        <w:br/>
      </w:r>
      <w:r w:rsidRPr="00F300A1">
        <w:rPr>
          <w:rFonts w:eastAsia="Times New Roman" w:cs="Arial"/>
          <w:szCs w:val="24"/>
          <w:lang w:eastAsia="cs-CZ"/>
        </w:rPr>
        <w:t xml:space="preserve">do 31. srpna příslušného kalendářního roku, </w:t>
      </w:r>
    </w:p>
    <w:p w14:paraId="00147BC7" w14:textId="0F69020B" w:rsidR="00F300A1" w:rsidRPr="00F300A1" w:rsidRDefault="00F300A1" w:rsidP="00DF2DAE">
      <w:pPr>
        <w:shd w:val="clear" w:color="auto" w:fill="FFFFFF"/>
        <w:spacing w:before="120" w:line="247" w:lineRule="auto"/>
        <w:ind w:left="426" w:hanging="284"/>
        <w:rPr>
          <w:rFonts w:eastAsia="Times New Roman" w:cs="Arial"/>
          <w:szCs w:val="24"/>
          <w:lang w:eastAsia="cs-CZ"/>
        </w:rPr>
      </w:pPr>
      <w:r w:rsidRPr="00F300A1">
        <w:rPr>
          <w:rFonts w:eastAsia="Times New Roman" w:cs="Arial"/>
          <w:szCs w:val="24"/>
          <w:lang w:eastAsia="cs-CZ"/>
        </w:rPr>
        <w:t>c)</w:t>
      </w:r>
      <w:r w:rsidRPr="00F300A1">
        <w:rPr>
          <w:rFonts w:eastAsia="Times New Roman" w:cs="Arial"/>
          <w:szCs w:val="24"/>
          <w:lang w:eastAsia="cs-CZ"/>
        </w:rPr>
        <w:tab/>
      </w:r>
      <w:r w:rsidRPr="00654E48">
        <w:rPr>
          <w:rFonts w:eastAsia="Times New Roman" w:cs="Arial"/>
          <w:b/>
          <w:bCs/>
          <w:szCs w:val="24"/>
          <w:lang w:eastAsia="cs-CZ"/>
        </w:rPr>
        <w:t>neaplikuje herbicidy</w:t>
      </w:r>
      <w:r w:rsidRPr="00F300A1">
        <w:rPr>
          <w:rFonts w:eastAsia="Times New Roman" w:cs="Arial"/>
          <w:szCs w:val="24"/>
          <w:lang w:eastAsia="cs-CZ"/>
        </w:rPr>
        <w:t xml:space="preserve"> v </w:t>
      </w:r>
      <w:proofErr w:type="spellStart"/>
      <w:r w:rsidRPr="00F300A1">
        <w:rPr>
          <w:rFonts w:eastAsia="Times New Roman" w:cs="Arial"/>
          <w:szCs w:val="24"/>
          <w:lang w:eastAsia="cs-CZ"/>
        </w:rPr>
        <w:t>meziřadí</w:t>
      </w:r>
      <w:proofErr w:type="spellEnd"/>
      <w:r w:rsidRPr="00F300A1">
        <w:rPr>
          <w:rFonts w:eastAsia="Times New Roman" w:cs="Arial"/>
          <w:szCs w:val="24"/>
          <w:lang w:eastAsia="cs-CZ"/>
        </w:rPr>
        <w:t xml:space="preserve"> a manipulačním prostoru ovocného sadu, s výjimkou postupu podle mimořádných rostlinolékařských opatření, a</w:t>
      </w:r>
    </w:p>
    <w:p w14:paraId="79DB48E6" w14:textId="062EE464" w:rsidR="00654E48" w:rsidRPr="00487912" w:rsidRDefault="00F300A1" w:rsidP="00DF2DAE">
      <w:pPr>
        <w:shd w:val="clear" w:color="auto" w:fill="FFFFFF"/>
        <w:spacing w:before="120" w:line="247" w:lineRule="auto"/>
        <w:ind w:left="426" w:hanging="284"/>
        <w:rPr>
          <w:rFonts w:eastAsia="Times New Roman" w:cs="Arial"/>
          <w:szCs w:val="24"/>
          <w:lang w:eastAsia="cs-CZ"/>
        </w:rPr>
      </w:pPr>
      <w:r w:rsidRPr="00F300A1">
        <w:rPr>
          <w:rFonts w:eastAsia="Times New Roman" w:cs="Arial"/>
          <w:szCs w:val="24"/>
          <w:lang w:eastAsia="cs-CZ"/>
        </w:rPr>
        <w:t>d)</w:t>
      </w:r>
      <w:r w:rsidRPr="00F300A1">
        <w:rPr>
          <w:rFonts w:eastAsia="Times New Roman" w:cs="Arial"/>
          <w:szCs w:val="24"/>
          <w:lang w:eastAsia="cs-CZ"/>
        </w:rPr>
        <w:tab/>
        <w:t xml:space="preserve">provádí maximálně čtyři aplikace herbicidů </w:t>
      </w:r>
      <w:r w:rsidRPr="00654E48">
        <w:rPr>
          <w:rFonts w:eastAsia="Times New Roman" w:cs="Arial"/>
          <w:b/>
          <w:bCs/>
          <w:szCs w:val="24"/>
          <w:lang w:eastAsia="cs-CZ"/>
        </w:rPr>
        <w:t xml:space="preserve">v </w:t>
      </w:r>
      <w:proofErr w:type="spellStart"/>
      <w:r w:rsidRPr="00654E48">
        <w:rPr>
          <w:rFonts w:eastAsia="Times New Roman" w:cs="Arial"/>
          <w:b/>
          <w:bCs/>
          <w:szCs w:val="24"/>
          <w:lang w:eastAsia="cs-CZ"/>
        </w:rPr>
        <w:t>příkmenném</w:t>
      </w:r>
      <w:proofErr w:type="spellEnd"/>
      <w:r w:rsidRPr="00654E48">
        <w:rPr>
          <w:rFonts w:eastAsia="Times New Roman" w:cs="Arial"/>
          <w:b/>
          <w:bCs/>
          <w:szCs w:val="24"/>
          <w:lang w:eastAsia="cs-CZ"/>
        </w:rPr>
        <w:t xml:space="preserve"> pásu</w:t>
      </w:r>
      <w:r w:rsidRPr="00F300A1">
        <w:rPr>
          <w:rFonts w:eastAsia="Times New Roman" w:cs="Arial"/>
          <w:szCs w:val="24"/>
          <w:lang w:eastAsia="cs-CZ"/>
        </w:rPr>
        <w:t xml:space="preserve"> ovocného sadu.</w:t>
      </w:r>
    </w:p>
    <w:p w14:paraId="35690E52" w14:textId="77777777" w:rsidR="00DF2DAE" w:rsidRDefault="00DF2DAE" w:rsidP="00C50338"/>
    <w:bookmarkEnd w:id="38"/>
    <w:p w14:paraId="06EC93EC" w14:textId="77777777" w:rsidR="00E05966" w:rsidRDefault="00E05966" w:rsidP="00E05966">
      <w:pPr>
        <w:pStyle w:val="Nadpis2"/>
      </w:pPr>
      <w:r>
        <w:br w:type="page"/>
      </w:r>
    </w:p>
    <w:p w14:paraId="422B4C64" w14:textId="3202A038" w:rsidR="00E05966" w:rsidRDefault="00E05966" w:rsidP="00E05966">
      <w:pPr>
        <w:pStyle w:val="Nadpis2"/>
      </w:pPr>
      <w:bookmarkStart w:id="39" w:name="_Hlk119072531"/>
      <w:bookmarkStart w:id="40" w:name="_Toc119496347"/>
      <w:r w:rsidRPr="00E05966">
        <w:lastRenderedPageBreak/>
        <w:t xml:space="preserve">Zemědělská kultura </w:t>
      </w:r>
      <w:r>
        <w:t xml:space="preserve">trvalá kultura </w:t>
      </w:r>
      <w:bookmarkEnd w:id="39"/>
      <w:r>
        <w:t>vinice (V)</w:t>
      </w:r>
      <w:bookmarkEnd w:id="40"/>
    </w:p>
    <w:p w14:paraId="0C5F9838" w14:textId="77777777" w:rsidR="00E05966" w:rsidRPr="00B040A8" w:rsidRDefault="00E05966" w:rsidP="00B040A8">
      <w:pPr>
        <w:spacing w:before="240"/>
        <w:rPr>
          <w:color w:val="538135" w:themeColor="accent6" w:themeShade="BF"/>
          <w:sz w:val="28"/>
          <w:szCs w:val="28"/>
        </w:rPr>
      </w:pPr>
      <w:bookmarkStart w:id="41" w:name="_Hlk119072554"/>
      <w:r w:rsidRPr="00B040A8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B040A8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358D6265" w14:textId="3B9F8834" w:rsidR="001B1443" w:rsidRPr="001B1443" w:rsidRDefault="001B1443" w:rsidP="0010691A">
      <w:pPr>
        <w:widowControl w:val="0"/>
        <w:autoSpaceDE w:val="0"/>
        <w:autoSpaceDN w:val="0"/>
        <w:adjustRightInd w:val="0"/>
        <w:spacing w:before="120"/>
        <w:jc w:val="left"/>
        <w:rPr>
          <w:rFonts w:eastAsiaTheme="minorEastAsia" w:cs="Arial"/>
          <w:szCs w:val="24"/>
          <w:lang w:eastAsia="cs-CZ"/>
        </w:rPr>
      </w:pPr>
      <w:r w:rsidRPr="001B1443">
        <w:rPr>
          <w:rFonts w:eastAsiaTheme="minorEastAsia" w:cs="Arial"/>
          <w:szCs w:val="24"/>
          <w:lang w:eastAsia="cs-CZ"/>
        </w:rPr>
        <w:t xml:space="preserve">Žadatel na dílu půdního bloku evidovaného v evidenci využití půdy jako druh zemědělské kultury vinice </w:t>
      </w:r>
    </w:p>
    <w:p w14:paraId="244F70C4" w14:textId="0E914AFB" w:rsidR="001B1443" w:rsidRPr="001B1443" w:rsidRDefault="001B1443" w:rsidP="00BF3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284"/>
        <w:jc w:val="left"/>
        <w:rPr>
          <w:rFonts w:eastAsiaTheme="minorEastAsia" w:cs="Arial"/>
          <w:strike/>
          <w:szCs w:val="24"/>
          <w:lang w:eastAsia="cs-CZ"/>
        </w:rPr>
      </w:pPr>
      <w:r w:rsidRPr="001B1443">
        <w:rPr>
          <w:rFonts w:eastAsiaTheme="minorEastAsia" w:cs="Arial"/>
          <w:szCs w:val="24"/>
          <w:lang w:eastAsia="cs-CZ"/>
        </w:rPr>
        <w:t xml:space="preserve">zajistí v období </w:t>
      </w:r>
      <w:r w:rsidRPr="001B1443">
        <w:rPr>
          <w:rFonts w:eastAsiaTheme="minorEastAsia" w:cs="Arial"/>
          <w:b/>
          <w:bCs/>
          <w:szCs w:val="24"/>
          <w:lang w:eastAsia="cs-CZ"/>
        </w:rPr>
        <w:t>od 1. června do 31. října pokryv</w:t>
      </w:r>
      <w:r w:rsidRPr="001B1443">
        <w:rPr>
          <w:rFonts w:eastAsiaTheme="minorEastAsia" w:cs="Arial"/>
          <w:szCs w:val="24"/>
          <w:lang w:eastAsia="cs-CZ"/>
        </w:rPr>
        <w:t xml:space="preserve"> podle nařízení vlády upravujícím pravidla podmíněnosti plateb zemědělcům každého druhého </w:t>
      </w:r>
      <w:proofErr w:type="spellStart"/>
      <w:r w:rsidRPr="001B1443">
        <w:rPr>
          <w:rFonts w:eastAsiaTheme="minorEastAsia" w:cs="Arial"/>
          <w:szCs w:val="24"/>
          <w:lang w:eastAsia="cs-CZ"/>
        </w:rPr>
        <w:t>meziřadí</w:t>
      </w:r>
      <w:proofErr w:type="spellEnd"/>
      <w:r w:rsidRPr="001B1443">
        <w:rPr>
          <w:rFonts w:eastAsiaTheme="minorEastAsia" w:cs="Arial"/>
          <w:szCs w:val="24"/>
          <w:lang w:eastAsia="cs-CZ"/>
        </w:rPr>
        <w:t xml:space="preserve"> a manipulačního prostoru, s výjimkou nově vysazené nebo dosazené vinice po dobu tří let,</w:t>
      </w:r>
    </w:p>
    <w:p w14:paraId="71EDAA93" w14:textId="4B0113D5" w:rsidR="001B1443" w:rsidRPr="001B1443" w:rsidRDefault="001B1443" w:rsidP="00BF3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284"/>
        <w:jc w:val="left"/>
        <w:rPr>
          <w:rFonts w:eastAsiaTheme="minorEastAsia" w:cs="Arial"/>
          <w:szCs w:val="24"/>
          <w:lang w:eastAsia="cs-CZ"/>
        </w:rPr>
      </w:pPr>
      <w:r w:rsidRPr="001B1443">
        <w:rPr>
          <w:rFonts w:eastAsiaTheme="minorEastAsia" w:cs="Arial"/>
          <w:b/>
          <w:bCs/>
          <w:szCs w:val="24"/>
          <w:lang w:eastAsia="cs-CZ"/>
        </w:rPr>
        <w:t>provede mechanickou úpravu</w:t>
      </w:r>
      <w:r w:rsidRPr="001B1443">
        <w:rPr>
          <w:rFonts w:eastAsiaTheme="minorEastAsia" w:cs="Arial"/>
          <w:szCs w:val="24"/>
          <w:lang w:eastAsia="cs-CZ"/>
        </w:rPr>
        <w:t xml:space="preserve"> </w:t>
      </w:r>
      <w:proofErr w:type="spellStart"/>
      <w:r w:rsidRPr="001B1443">
        <w:rPr>
          <w:rFonts w:eastAsiaTheme="minorEastAsia" w:cs="Arial"/>
          <w:szCs w:val="24"/>
          <w:lang w:eastAsia="cs-CZ"/>
        </w:rPr>
        <w:t>meziřadí</w:t>
      </w:r>
      <w:proofErr w:type="spellEnd"/>
      <w:r w:rsidRPr="001B1443">
        <w:rPr>
          <w:rFonts w:eastAsiaTheme="minorEastAsia" w:cs="Arial"/>
          <w:szCs w:val="24"/>
          <w:lang w:eastAsia="cs-CZ"/>
        </w:rPr>
        <w:t xml:space="preserve"> a manipulačního prostoru, a to nejpozději do 31. srpna příslušného kalendářního roku, </w:t>
      </w:r>
    </w:p>
    <w:p w14:paraId="6AB928FB" w14:textId="01CBD207" w:rsidR="001B1443" w:rsidRPr="001B1443" w:rsidRDefault="001B1443" w:rsidP="00BF3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284"/>
        <w:jc w:val="left"/>
        <w:rPr>
          <w:rFonts w:eastAsiaTheme="minorEastAsia" w:cs="Arial"/>
          <w:szCs w:val="24"/>
          <w:lang w:eastAsia="cs-CZ"/>
        </w:rPr>
      </w:pPr>
      <w:r w:rsidRPr="001B1443">
        <w:rPr>
          <w:rFonts w:eastAsiaTheme="minorEastAsia" w:cs="Arial"/>
          <w:b/>
          <w:bCs/>
          <w:szCs w:val="24"/>
          <w:lang w:eastAsia="cs-CZ"/>
        </w:rPr>
        <w:t>neaplikuje herbicidy</w:t>
      </w:r>
      <w:r w:rsidRPr="001B1443">
        <w:rPr>
          <w:rFonts w:eastAsiaTheme="minorEastAsia" w:cs="Arial"/>
          <w:szCs w:val="24"/>
          <w:lang w:eastAsia="cs-CZ"/>
        </w:rPr>
        <w:t xml:space="preserve"> v </w:t>
      </w:r>
      <w:proofErr w:type="spellStart"/>
      <w:r w:rsidRPr="001B1443">
        <w:rPr>
          <w:rFonts w:eastAsiaTheme="minorEastAsia" w:cs="Arial"/>
          <w:szCs w:val="24"/>
          <w:lang w:eastAsia="cs-CZ"/>
        </w:rPr>
        <w:t>meziřadí</w:t>
      </w:r>
      <w:proofErr w:type="spellEnd"/>
      <w:r w:rsidRPr="001B1443">
        <w:rPr>
          <w:rFonts w:eastAsiaTheme="minorEastAsia" w:cs="Arial"/>
          <w:szCs w:val="24"/>
          <w:lang w:eastAsia="cs-CZ"/>
        </w:rPr>
        <w:t xml:space="preserve"> a manipulačním prostoru vinice, s výjimkou postupu podle mimořádných rostlinolékařských opatření, a</w:t>
      </w:r>
    </w:p>
    <w:p w14:paraId="5C66156D" w14:textId="77777777" w:rsidR="001B1443" w:rsidRPr="001B1443" w:rsidRDefault="001B1443" w:rsidP="00BF3A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426" w:hanging="284"/>
        <w:jc w:val="left"/>
        <w:rPr>
          <w:rFonts w:eastAsiaTheme="minorEastAsia" w:cs="Arial"/>
          <w:szCs w:val="24"/>
          <w:lang w:eastAsia="cs-CZ"/>
        </w:rPr>
      </w:pPr>
      <w:r w:rsidRPr="001B1443">
        <w:rPr>
          <w:rFonts w:eastAsiaTheme="minorEastAsia" w:cs="Arial"/>
          <w:szCs w:val="24"/>
          <w:lang w:eastAsia="cs-CZ"/>
        </w:rPr>
        <w:t xml:space="preserve">provádí maximálně čtyři aplikace herbicidů </w:t>
      </w:r>
      <w:r w:rsidRPr="001B1443">
        <w:rPr>
          <w:rFonts w:eastAsiaTheme="minorEastAsia" w:cs="Arial"/>
          <w:b/>
          <w:bCs/>
          <w:szCs w:val="24"/>
          <w:lang w:eastAsia="cs-CZ"/>
        </w:rPr>
        <w:t>v </w:t>
      </w:r>
      <w:proofErr w:type="spellStart"/>
      <w:r w:rsidRPr="001B1443">
        <w:rPr>
          <w:rFonts w:eastAsiaTheme="minorEastAsia" w:cs="Arial"/>
          <w:b/>
          <w:bCs/>
          <w:szCs w:val="24"/>
          <w:lang w:eastAsia="cs-CZ"/>
        </w:rPr>
        <w:t>příkmenném</w:t>
      </w:r>
      <w:proofErr w:type="spellEnd"/>
      <w:r w:rsidRPr="001B1443">
        <w:rPr>
          <w:rFonts w:eastAsiaTheme="minorEastAsia" w:cs="Arial"/>
          <w:b/>
          <w:bCs/>
          <w:szCs w:val="24"/>
          <w:lang w:eastAsia="cs-CZ"/>
        </w:rPr>
        <w:t xml:space="preserve"> pásu</w:t>
      </w:r>
      <w:r w:rsidRPr="001B1443">
        <w:rPr>
          <w:rFonts w:eastAsiaTheme="minorEastAsia" w:cs="Arial"/>
          <w:szCs w:val="24"/>
          <w:lang w:eastAsia="cs-CZ"/>
        </w:rPr>
        <w:t xml:space="preserve"> vinice.</w:t>
      </w:r>
    </w:p>
    <w:p w14:paraId="4ED1BFED" w14:textId="77777777" w:rsidR="001B1443" w:rsidRDefault="001B1443" w:rsidP="00C50338"/>
    <w:bookmarkEnd w:id="41"/>
    <w:p w14:paraId="200A83EB" w14:textId="705C15E0" w:rsidR="00E05966" w:rsidRDefault="00E05966" w:rsidP="00E05966">
      <w:pPr>
        <w:pStyle w:val="Nadpis2"/>
      </w:pPr>
    </w:p>
    <w:p w14:paraId="00E24A65" w14:textId="13A19239" w:rsidR="00E05966" w:rsidRDefault="00E05966" w:rsidP="00E05966">
      <w:pPr>
        <w:pStyle w:val="Nadpis2"/>
      </w:pPr>
      <w:bookmarkStart w:id="42" w:name="_Hlk119072579"/>
      <w:bookmarkStart w:id="43" w:name="_Toc119496348"/>
      <w:r w:rsidRPr="00E05966">
        <w:t xml:space="preserve">Zemědělská kultura </w:t>
      </w:r>
      <w:r>
        <w:t xml:space="preserve">trvalá kultura </w:t>
      </w:r>
      <w:bookmarkEnd w:id="42"/>
      <w:r>
        <w:t>chmelnice (C)</w:t>
      </w:r>
      <w:bookmarkEnd w:id="43"/>
    </w:p>
    <w:p w14:paraId="7E8CA619" w14:textId="77777777" w:rsidR="00E05966" w:rsidRPr="00B040A8" w:rsidRDefault="00E05966" w:rsidP="00B040A8">
      <w:pPr>
        <w:spacing w:before="240"/>
        <w:rPr>
          <w:color w:val="538135" w:themeColor="accent6" w:themeShade="BF"/>
          <w:sz w:val="28"/>
          <w:szCs w:val="28"/>
        </w:rPr>
      </w:pPr>
      <w:r w:rsidRPr="00B040A8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B040A8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2F5E0265" w14:textId="7B68E002" w:rsidR="000316C4" w:rsidRPr="000316C4" w:rsidRDefault="000316C4" w:rsidP="0010691A">
      <w:pPr>
        <w:rPr>
          <w:lang w:eastAsia="cs-CZ"/>
        </w:rPr>
      </w:pPr>
      <w:r w:rsidRPr="000316C4">
        <w:rPr>
          <w:lang w:eastAsia="cs-CZ"/>
        </w:rPr>
        <w:t xml:space="preserve">Žadatel na dílu půdního bloku evidovaného v evidenci využití půdy jako druh zemědělské kultury chmelnice </w:t>
      </w:r>
    </w:p>
    <w:p w14:paraId="325C2CD0" w14:textId="6977C144" w:rsidR="000316C4" w:rsidRPr="000316C4" w:rsidRDefault="000316C4" w:rsidP="000316C4">
      <w:pPr>
        <w:ind w:left="426" w:hanging="284"/>
        <w:rPr>
          <w:lang w:eastAsia="cs-CZ"/>
        </w:rPr>
      </w:pPr>
      <w:r w:rsidRPr="000316C4">
        <w:rPr>
          <w:lang w:eastAsia="cs-CZ"/>
        </w:rPr>
        <w:t>a)</w:t>
      </w:r>
      <w:r w:rsidRPr="000316C4">
        <w:rPr>
          <w:lang w:eastAsia="cs-CZ"/>
        </w:rPr>
        <w:tab/>
      </w:r>
      <w:r w:rsidRPr="000316C4">
        <w:rPr>
          <w:b/>
          <w:bCs/>
          <w:lang w:eastAsia="cs-CZ"/>
        </w:rPr>
        <w:t>provede mechanickou údržbu</w:t>
      </w:r>
      <w:r w:rsidRPr="000316C4">
        <w:rPr>
          <w:lang w:eastAsia="cs-CZ"/>
        </w:rPr>
        <w:t xml:space="preserve"> </w:t>
      </w:r>
      <w:proofErr w:type="spellStart"/>
      <w:r w:rsidRPr="000316C4">
        <w:rPr>
          <w:lang w:eastAsia="cs-CZ"/>
        </w:rPr>
        <w:t>meziřadí</w:t>
      </w:r>
      <w:proofErr w:type="spellEnd"/>
      <w:r w:rsidRPr="000316C4">
        <w:rPr>
          <w:lang w:eastAsia="cs-CZ"/>
        </w:rPr>
        <w:t xml:space="preserve"> a manipulačního prostoru, a to nejpozději </w:t>
      </w:r>
      <w:r w:rsidRPr="00155B15">
        <w:rPr>
          <w:b/>
          <w:bCs/>
          <w:lang w:eastAsia="cs-CZ"/>
        </w:rPr>
        <w:t>do 31. srpna</w:t>
      </w:r>
      <w:r w:rsidRPr="000316C4">
        <w:rPr>
          <w:lang w:eastAsia="cs-CZ"/>
        </w:rPr>
        <w:t xml:space="preserve"> příslušného kalendářního roku, </w:t>
      </w:r>
    </w:p>
    <w:p w14:paraId="6A7F62F2" w14:textId="323E2BF7" w:rsidR="000316C4" w:rsidRPr="000316C4" w:rsidRDefault="000316C4" w:rsidP="000316C4">
      <w:pPr>
        <w:ind w:left="426" w:hanging="284"/>
        <w:rPr>
          <w:lang w:eastAsia="cs-CZ"/>
        </w:rPr>
      </w:pPr>
      <w:r w:rsidRPr="000316C4">
        <w:rPr>
          <w:lang w:eastAsia="cs-CZ"/>
        </w:rPr>
        <w:t>b)</w:t>
      </w:r>
      <w:r w:rsidRPr="000316C4">
        <w:rPr>
          <w:lang w:eastAsia="cs-CZ"/>
        </w:rPr>
        <w:tab/>
      </w:r>
      <w:r w:rsidRPr="000316C4">
        <w:rPr>
          <w:b/>
          <w:bCs/>
          <w:lang w:eastAsia="cs-CZ"/>
        </w:rPr>
        <w:t>neaplikuje herbicidy</w:t>
      </w:r>
      <w:r w:rsidRPr="000316C4">
        <w:rPr>
          <w:lang w:eastAsia="cs-CZ"/>
        </w:rPr>
        <w:t xml:space="preserve"> v </w:t>
      </w:r>
      <w:proofErr w:type="spellStart"/>
      <w:r w:rsidRPr="000316C4">
        <w:rPr>
          <w:lang w:eastAsia="cs-CZ"/>
        </w:rPr>
        <w:t>meziřadí</w:t>
      </w:r>
      <w:proofErr w:type="spellEnd"/>
      <w:r w:rsidRPr="000316C4">
        <w:rPr>
          <w:lang w:eastAsia="cs-CZ"/>
        </w:rPr>
        <w:t xml:space="preserve"> a manipulačním prostoru chmelnice, s výjimkou postupu podle mimořádných rostlinolékařských opatření, a</w:t>
      </w:r>
    </w:p>
    <w:p w14:paraId="424EDF9E" w14:textId="1B0567EF" w:rsidR="00AD521F" w:rsidRDefault="000316C4" w:rsidP="00AD521F">
      <w:pPr>
        <w:ind w:left="426" w:hanging="284"/>
        <w:rPr>
          <w:lang w:eastAsia="cs-CZ"/>
        </w:rPr>
      </w:pPr>
      <w:r w:rsidRPr="000316C4">
        <w:rPr>
          <w:lang w:eastAsia="cs-CZ"/>
        </w:rPr>
        <w:t>c)</w:t>
      </w:r>
      <w:r w:rsidRPr="000316C4">
        <w:rPr>
          <w:lang w:eastAsia="cs-CZ"/>
        </w:rPr>
        <w:tab/>
        <w:t xml:space="preserve">na ploše odpovídající podílu nejméně 30 % chmelnice </w:t>
      </w:r>
      <w:r w:rsidRPr="000316C4">
        <w:rPr>
          <w:b/>
          <w:bCs/>
          <w:lang w:eastAsia="cs-CZ"/>
        </w:rPr>
        <w:t xml:space="preserve">udržitelně </w:t>
      </w:r>
      <w:proofErr w:type="gramStart"/>
      <w:r w:rsidRPr="000316C4">
        <w:rPr>
          <w:b/>
          <w:bCs/>
          <w:lang w:eastAsia="cs-CZ"/>
        </w:rPr>
        <w:t>hospodaří</w:t>
      </w:r>
      <w:proofErr w:type="gramEnd"/>
      <w:r w:rsidRPr="000316C4">
        <w:rPr>
          <w:b/>
          <w:bCs/>
          <w:lang w:eastAsia="cs-CZ"/>
        </w:rPr>
        <w:t xml:space="preserve">          </w:t>
      </w:r>
      <w:r w:rsidRPr="000316C4">
        <w:rPr>
          <w:b/>
          <w:bCs/>
          <w:lang w:eastAsia="cs-CZ"/>
        </w:rPr>
        <w:br/>
        <w:t>s organickou hmotou</w:t>
      </w:r>
      <w:r w:rsidRPr="000316C4">
        <w:rPr>
          <w:lang w:eastAsia="cs-CZ"/>
        </w:rPr>
        <w:t xml:space="preserve"> v hospodářském roce prostřednictvím opatření </w:t>
      </w:r>
      <w:r>
        <w:rPr>
          <w:lang w:eastAsia="cs-CZ"/>
        </w:rPr>
        <w:t xml:space="preserve">uvedených </w:t>
      </w:r>
      <w:r w:rsidR="00155B15">
        <w:rPr>
          <w:lang w:eastAsia="cs-CZ"/>
        </w:rPr>
        <w:br/>
      </w:r>
      <w:r>
        <w:rPr>
          <w:lang w:eastAsia="cs-CZ"/>
        </w:rPr>
        <w:t xml:space="preserve">v </w:t>
      </w:r>
      <w:r w:rsidRPr="000316C4">
        <w:rPr>
          <w:lang w:eastAsia="cs-CZ"/>
        </w:rPr>
        <w:t>tabul</w:t>
      </w:r>
      <w:r>
        <w:rPr>
          <w:lang w:eastAsia="cs-CZ"/>
        </w:rPr>
        <w:t>ce</w:t>
      </w:r>
      <w:r w:rsidR="006631B9">
        <w:rPr>
          <w:lang w:eastAsia="cs-CZ"/>
        </w:rPr>
        <w:t xml:space="preserve"> </w:t>
      </w:r>
      <w:r w:rsidR="006631B9" w:rsidRPr="006631B9">
        <w:rPr>
          <w:lang w:eastAsia="cs-CZ"/>
        </w:rPr>
        <w:t xml:space="preserve">(viz </w:t>
      </w:r>
      <w:r w:rsidR="00AD521F">
        <w:rPr>
          <w:lang w:eastAsia="cs-CZ"/>
        </w:rPr>
        <w:t>Příloha č. 1</w:t>
      </w:r>
      <w:r w:rsidR="006631B9" w:rsidRPr="006631B9">
        <w:rPr>
          <w:lang w:eastAsia="cs-CZ"/>
        </w:rPr>
        <w:t>)</w:t>
      </w:r>
      <w:r w:rsidRPr="000316C4">
        <w:rPr>
          <w:lang w:eastAsia="cs-CZ"/>
        </w:rPr>
        <w:t>.</w:t>
      </w:r>
    </w:p>
    <w:p w14:paraId="64F06647" w14:textId="0F6A8324" w:rsidR="00AD521F" w:rsidRPr="00C1628A" w:rsidRDefault="00AD521F" w:rsidP="00AD521F">
      <w:pPr>
        <w:spacing w:line="240" w:lineRule="auto"/>
        <w:rPr>
          <w:rFonts w:ascii="Calibri" w:eastAsia="Calibri" w:hAnsi="Calibri" w:cs="Times New Roman"/>
          <w:i/>
        </w:rPr>
      </w:pPr>
      <w:r>
        <w:rPr>
          <w:lang w:eastAsia="cs-CZ"/>
        </w:rPr>
        <w:t xml:space="preserve">d) </w:t>
      </w:r>
      <w:r w:rsidRPr="00AD521F">
        <w:rPr>
          <w:lang w:eastAsia="cs-CZ"/>
        </w:rPr>
        <w:t xml:space="preserve">Žadatel do 31. července kalendářního roku podání žádosti zpracuje výpočet pro vyhodnocení udržitelnosti hospodaření s organickou hmotou </w:t>
      </w:r>
      <w:r w:rsidR="006259A3">
        <w:rPr>
          <w:lang w:eastAsia="cs-CZ"/>
        </w:rPr>
        <w:t xml:space="preserve">ve chmelnici </w:t>
      </w:r>
      <w:r w:rsidRPr="00AD521F">
        <w:rPr>
          <w:lang w:eastAsia="cs-CZ"/>
        </w:rPr>
        <w:t xml:space="preserve">a na vyžádání Fondu ho </w:t>
      </w:r>
      <w:proofErr w:type="gramStart"/>
      <w:r w:rsidRPr="00AD521F">
        <w:rPr>
          <w:lang w:eastAsia="cs-CZ"/>
        </w:rPr>
        <w:t>doloží</w:t>
      </w:r>
      <w:proofErr w:type="gramEnd"/>
      <w:r w:rsidRPr="00AD521F">
        <w:rPr>
          <w:lang w:eastAsia="cs-CZ"/>
        </w:rPr>
        <w:t xml:space="preserve">. (viz Příloha č. </w:t>
      </w:r>
      <w:r>
        <w:rPr>
          <w:lang w:eastAsia="cs-CZ"/>
        </w:rPr>
        <w:t>3</w:t>
      </w:r>
      <w:r w:rsidRPr="00AD521F">
        <w:rPr>
          <w:lang w:eastAsia="cs-CZ"/>
        </w:rPr>
        <w:t xml:space="preserve"> - Výpočet pro vyhodnocení udržitelnosti hospodaření s organickou hmotou </w:t>
      </w:r>
      <w:r>
        <w:rPr>
          <w:lang w:eastAsia="cs-CZ"/>
        </w:rPr>
        <w:t>ve chmelnici</w:t>
      </w:r>
      <w:r w:rsidRPr="00AD521F">
        <w:rPr>
          <w:lang w:eastAsia="cs-CZ"/>
        </w:rPr>
        <w:t>)</w:t>
      </w:r>
      <w:r w:rsidRPr="00AD521F">
        <w:rPr>
          <w:rFonts w:ascii="Calibri" w:eastAsia="Calibri" w:hAnsi="Calibri" w:cs="Times New Roman"/>
        </w:rPr>
        <w:t xml:space="preserve"> </w:t>
      </w:r>
    </w:p>
    <w:p w14:paraId="098C765C" w14:textId="7590AB2D" w:rsidR="00AD521F" w:rsidRPr="00F7560B" w:rsidRDefault="00AD521F" w:rsidP="000316C4">
      <w:pPr>
        <w:ind w:left="426" w:hanging="284"/>
        <w:rPr>
          <w:lang w:eastAsia="cs-CZ"/>
        </w:rPr>
      </w:pPr>
    </w:p>
    <w:p w14:paraId="4072EB57" w14:textId="77777777" w:rsidR="0010691A" w:rsidRDefault="0010691A">
      <w:pPr>
        <w:spacing w:after="160"/>
        <w:jc w:val="left"/>
        <w:rPr>
          <w:rFonts w:eastAsiaTheme="majorEastAsia" w:cstheme="majorBidi"/>
          <w:b/>
          <w:color w:val="538135" w:themeColor="accent6" w:themeShade="BF"/>
          <w:sz w:val="28"/>
          <w:szCs w:val="26"/>
        </w:rPr>
      </w:pPr>
      <w:bookmarkStart w:id="44" w:name="_Hlk119077414"/>
      <w:r>
        <w:br w:type="page"/>
      </w:r>
    </w:p>
    <w:p w14:paraId="564A3687" w14:textId="17C01F06" w:rsidR="00E05966" w:rsidRDefault="00E05966" w:rsidP="00121060">
      <w:pPr>
        <w:pStyle w:val="Nadpis2"/>
      </w:pPr>
      <w:bookmarkStart w:id="45" w:name="_Toc119496349"/>
      <w:r w:rsidRPr="00E05966">
        <w:lastRenderedPageBreak/>
        <w:t xml:space="preserve">Zemědělská kultura </w:t>
      </w:r>
      <w:r>
        <w:t xml:space="preserve">trvalá kultura </w:t>
      </w:r>
      <w:bookmarkEnd w:id="44"/>
      <w:r>
        <w:t>jiná kultura (J) – krajinotvorný sad</w:t>
      </w:r>
      <w:bookmarkEnd w:id="45"/>
    </w:p>
    <w:p w14:paraId="3AADDB37" w14:textId="7BE9E02E" w:rsidR="00E05966" w:rsidRPr="00D3429F" w:rsidRDefault="00E05966" w:rsidP="00D3429F">
      <w:pPr>
        <w:spacing w:before="240"/>
        <w:rPr>
          <w:color w:val="538135" w:themeColor="accent6" w:themeShade="BF"/>
          <w:sz w:val="28"/>
          <w:szCs w:val="28"/>
        </w:rPr>
      </w:pPr>
      <w:bookmarkStart w:id="46" w:name="_Hlk119077444"/>
      <w:r w:rsidRPr="00D3429F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D3429F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69AA7EBC" w14:textId="26F33B84" w:rsidR="00121060" w:rsidRPr="00121060" w:rsidRDefault="00121060" w:rsidP="00121060">
      <w:pPr>
        <w:ind w:left="426" w:hanging="426"/>
        <w:rPr>
          <w:lang w:eastAsia="cs-CZ"/>
        </w:rPr>
      </w:pPr>
      <w:r w:rsidRPr="00DF2DAE">
        <w:rPr>
          <w:b/>
          <w:bCs/>
          <w:lang w:eastAsia="cs-CZ"/>
        </w:rPr>
        <w:t>(1)</w:t>
      </w:r>
      <w:r w:rsidRPr="00121060">
        <w:rPr>
          <w:lang w:eastAsia="cs-CZ"/>
        </w:rPr>
        <w:tab/>
        <w:t xml:space="preserve">Žadatel na dílu půdního bloku evidovaného v evidenci využití půdy jako druh zemědělské kultury jiná trvalá kultura, na jehož celé ploše je </w:t>
      </w:r>
      <w:r w:rsidR="00486EA4">
        <w:rPr>
          <w:lang w:eastAsia="cs-CZ"/>
        </w:rPr>
        <w:t xml:space="preserve">v LPIS </w:t>
      </w:r>
      <w:r w:rsidRPr="00121060">
        <w:rPr>
          <w:lang w:eastAsia="cs-CZ"/>
        </w:rPr>
        <w:t xml:space="preserve">vymezen krajinotvorný sad </w:t>
      </w:r>
    </w:p>
    <w:p w14:paraId="69F672E8" w14:textId="67612B9E" w:rsidR="00121060" w:rsidRPr="00121060" w:rsidRDefault="00121060" w:rsidP="00121060">
      <w:pPr>
        <w:ind w:left="426" w:hanging="284"/>
        <w:rPr>
          <w:lang w:eastAsia="cs-CZ"/>
        </w:rPr>
      </w:pPr>
      <w:r w:rsidRPr="00121060">
        <w:rPr>
          <w:lang w:eastAsia="cs-CZ"/>
        </w:rPr>
        <w:t>a)</w:t>
      </w:r>
      <w:r w:rsidRPr="00121060">
        <w:rPr>
          <w:lang w:eastAsia="cs-CZ"/>
        </w:rPr>
        <w:tab/>
        <w:t xml:space="preserve">zajistí v období </w:t>
      </w:r>
      <w:r w:rsidRPr="00053306">
        <w:rPr>
          <w:b/>
          <w:bCs/>
          <w:lang w:eastAsia="cs-CZ"/>
        </w:rPr>
        <w:t>od 1. června do 31. října pokryv</w:t>
      </w:r>
      <w:r w:rsidRPr="00121060">
        <w:rPr>
          <w:lang w:eastAsia="cs-CZ"/>
        </w:rPr>
        <w:t xml:space="preserve"> každého </w:t>
      </w:r>
      <w:proofErr w:type="spellStart"/>
      <w:r w:rsidRPr="00121060">
        <w:rPr>
          <w:lang w:eastAsia="cs-CZ"/>
        </w:rPr>
        <w:t>meziřadí</w:t>
      </w:r>
      <w:proofErr w:type="spellEnd"/>
      <w:r w:rsidRPr="00121060">
        <w:rPr>
          <w:lang w:eastAsia="cs-CZ"/>
        </w:rPr>
        <w:t xml:space="preserve">, manipulačního prostoru a </w:t>
      </w:r>
      <w:proofErr w:type="spellStart"/>
      <w:r w:rsidRPr="00121060">
        <w:rPr>
          <w:lang w:eastAsia="cs-CZ"/>
        </w:rPr>
        <w:t>příkmenného</w:t>
      </w:r>
      <w:proofErr w:type="spellEnd"/>
      <w:r w:rsidRPr="00121060">
        <w:rPr>
          <w:lang w:eastAsia="cs-CZ"/>
        </w:rPr>
        <w:t xml:space="preserve"> pásu, s výjimkou nové dosadby sadu, </w:t>
      </w:r>
    </w:p>
    <w:p w14:paraId="443B483B" w14:textId="32E19B45" w:rsidR="00121060" w:rsidRPr="00121060" w:rsidRDefault="00121060" w:rsidP="00121060">
      <w:pPr>
        <w:ind w:left="426" w:hanging="284"/>
        <w:rPr>
          <w:lang w:eastAsia="cs-CZ"/>
        </w:rPr>
      </w:pPr>
      <w:r w:rsidRPr="00121060">
        <w:rPr>
          <w:lang w:eastAsia="cs-CZ"/>
        </w:rPr>
        <w:t>b)</w:t>
      </w:r>
      <w:r w:rsidRPr="00121060">
        <w:rPr>
          <w:lang w:eastAsia="cs-CZ"/>
        </w:rPr>
        <w:tab/>
      </w:r>
      <w:r w:rsidRPr="00486EA4">
        <w:rPr>
          <w:b/>
          <w:bCs/>
          <w:lang w:eastAsia="cs-CZ"/>
        </w:rPr>
        <w:t xml:space="preserve">provede mechanickou úpravu </w:t>
      </w:r>
      <w:proofErr w:type="spellStart"/>
      <w:r w:rsidRPr="00121060">
        <w:rPr>
          <w:lang w:eastAsia="cs-CZ"/>
        </w:rPr>
        <w:t>meziřadí</w:t>
      </w:r>
      <w:proofErr w:type="spellEnd"/>
      <w:r w:rsidRPr="00121060">
        <w:rPr>
          <w:lang w:eastAsia="cs-CZ"/>
        </w:rPr>
        <w:t xml:space="preserve">, manipulačního prostoru a </w:t>
      </w:r>
      <w:proofErr w:type="spellStart"/>
      <w:r w:rsidRPr="00121060">
        <w:rPr>
          <w:lang w:eastAsia="cs-CZ"/>
        </w:rPr>
        <w:t>příkmenného</w:t>
      </w:r>
      <w:proofErr w:type="spellEnd"/>
      <w:r w:rsidRPr="00121060">
        <w:rPr>
          <w:lang w:eastAsia="cs-CZ"/>
        </w:rPr>
        <w:t xml:space="preserve"> pásu sečí nebo pastvou, a to nejpozději do 31. srpna příslušného kalendářního roku, a</w:t>
      </w:r>
    </w:p>
    <w:p w14:paraId="3ABF9104" w14:textId="314EC7F7" w:rsidR="00E05966" w:rsidRPr="00F7560B" w:rsidRDefault="00121060" w:rsidP="00121060">
      <w:pPr>
        <w:ind w:left="426" w:hanging="284"/>
        <w:rPr>
          <w:lang w:eastAsia="cs-CZ"/>
        </w:rPr>
      </w:pPr>
      <w:r w:rsidRPr="00121060">
        <w:rPr>
          <w:lang w:eastAsia="cs-CZ"/>
        </w:rPr>
        <w:t>c)</w:t>
      </w:r>
      <w:r w:rsidRPr="00121060">
        <w:rPr>
          <w:lang w:eastAsia="cs-CZ"/>
        </w:rPr>
        <w:tab/>
      </w:r>
      <w:r w:rsidRPr="00486EA4">
        <w:rPr>
          <w:b/>
          <w:bCs/>
          <w:lang w:eastAsia="cs-CZ"/>
        </w:rPr>
        <w:t>neaplikuje herbicidy</w:t>
      </w:r>
      <w:r w:rsidRPr="00121060">
        <w:rPr>
          <w:lang w:eastAsia="cs-CZ"/>
        </w:rPr>
        <w:t xml:space="preserve"> v </w:t>
      </w:r>
      <w:proofErr w:type="spellStart"/>
      <w:r w:rsidRPr="00121060">
        <w:rPr>
          <w:lang w:eastAsia="cs-CZ"/>
        </w:rPr>
        <w:t>meziřadí</w:t>
      </w:r>
      <w:proofErr w:type="spellEnd"/>
      <w:r w:rsidRPr="00121060">
        <w:rPr>
          <w:lang w:eastAsia="cs-CZ"/>
        </w:rPr>
        <w:t xml:space="preserve"> a manipulačním prostoru, s výjimkou postupu podle mimořádných rostlinolékařských opatření.</w:t>
      </w:r>
    </w:p>
    <w:p w14:paraId="3106F02E" w14:textId="7F0DA77D" w:rsidR="0010691A" w:rsidRDefault="0010691A" w:rsidP="00486EA4">
      <w:pPr>
        <w:pStyle w:val="Nadpis2"/>
      </w:pPr>
      <w:bookmarkStart w:id="47" w:name="_Hlk119078517"/>
      <w:bookmarkEnd w:id="46"/>
    </w:p>
    <w:p w14:paraId="4F69799F" w14:textId="19B432A0" w:rsidR="00486EA4" w:rsidRDefault="00486EA4" w:rsidP="00486EA4">
      <w:pPr>
        <w:pStyle w:val="Nadpis2"/>
      </w:pPr>
      <w:bookmarkStart w:id="48" w:name="_Toc119496350"/>
      <w:r w:rsidRPr="00486EA4">
        <w:t xml:space="preserve">Zemědělská kultura trvalá kultura </w:t>
      </w:r>
      <w:bookmarkEnd w:id="47"/>
      <w:r>
        <w:t>p</w:t>
      </w:r>
      <w:r w:rsidRPr="00486EA4">
        <w:t>locha s víceletými produkčními plodinam</w:t>
      </w:r>
      <w:r w:rsidR="00DC6BFE">
        <w:t>i</w:t>
      </w:r>
      <w:bookmarkEnd w:id="48"/>
    </w:p>
    <w:p w14:paraId="3E228842" w14:textId="77777777" w:rsidR="00486EA4" w:rsidRPr="00D3429F" w:rsidRDefault="00486EA4" w:rsidP="00D3429F">
      <w:pPr>
        <w:spacing w:before="240"/>
        <w:rPr>
          <w:color w:val="538135" w:themeColor="accent6" w:themeShade="BF"/>
          <w:sz w:val="28"/>
          <w:szCs w:val="28"/>
        </w:rPr>
      </w:pPr>
      <w:bookmarkStart w:id="49" w:name="_Hlk119078540"/>
      <w:r w:rsidRPr="00D3429F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D3429F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69151922" w14:textId="56EC7013" w:rsidR="005D21CC" w:rsidRDefault="00DC6BFE" w:rsidP="005D21CC">
      <w:pPr>
        <w:rPr>
          <w:lang w:eastAsia="cs-CZ"/>
        </w:rPr>
      </w:pPr>
      <w:r w:rsidRPr="00DC6BFE">
        <w:rPr>
          <w:lang w:eastAsia="cs-CZ"/>
        </w:rPr>
        <w:t>Žadatel na dílu půdního bloku evidovaného v</w:t>
      </w:r>
      <w:r w:rsidR="00155B15">
        <w:rPr>
          <w:lang w:eastAsia="cs-CZ"/>
        </w:rPr>
        <w:t xml:space="preserve"> LPIS </w:t>
      </w:r>
      <w:r w:rsidRPr="00DC6BFE">
        <w:rPr>
          <w:lang w:eastAsia="cs-CZ"/>
        </w:rPr>
        <w:t>jako druh zemědělské kultury plocha</w:t>
      </w:r>
      <w:r w:rsidR="0010691A">
        <w:rPr>
          <w:lang w:eastAsia="cs-CZ"/>
        </w:rPr>
        <w:t xml:space="preserve"> </w:t>
      </w:r>
      <w:r w:rsidRPr="00DC6BFE">
        <w:rPr>
          <w:lang w:eastAsia="cs-CZ"/>
        </w:rPr>
        <w:t xml:space="preserve">s víceletými produkčními plodinami </w:t>
      </w:r>
      <w:r w:rsidRPr="00AD521F">
        <w:rPr>
          <w:b/>
          <w:bCs/>
          <w:lang w:eastAsia="cs-CZ"/>
        </w:rPr>
        <w:t xml:space="preserve">udržitelně </w:t>
      </w:r>
      <w:proofErr w:type="gramStart"/>
      <w:r w:rsidRPr="00AD521F">
        <w:rPr>
          <w:b/>
          <w:bCs/>
          <w:lang w:eastAsia="cs-CZ"/>
        </w:rPr>
        <w:t>hospodaří</w:t>
      </w:r>
      <w:proofErr w:type="gramEnd"/>
      <w:r w:rsidRPr="00AD521F">
        <w:rPr>
          <w:b/>
          <w:bCs/>
          <w:lang w:eastAsia="cs-CZ"/>
        </w:rPr>
        <w:t xml:space="preserve"> s organickou hmotou </w:t>
      </w:r>
      <w:r w:rsidR="00155B15" w:rsidRPr="009F5A9D">
        <w:rPr>
          <w:b/>
          <w:bCs/>
          <w:lang w:eastAsia="cs-CZ"/>
        </w:rPr>
        <w:br/>
      </w:r>
      <w:r w:rsidRPr="00DC6BFE">
        <w:rPr>
          <w:lang w:eastAsia="cs-CZ"/>
        </w:rPr>
        <w:t xml:space="preserve">v hospodářském roce </w:t>
      </w:r>
      <w:r w:rsidRPr="00AD521F">
        <w:rPr>
          <w:b/>
          <w:bCs/>
          <w:lang w:eastAsia="cs-CZ"/>
        </w:rPr>
        <w:t>na ploše odpovídající nejméně 30 % plochy</w:t>
      </w:r>
      <w:r w:rsidRPr="00DC6BFE">
        <w:rPr>
          <w:lang w:eastAsia="cs-CZ"/>
        </w:rPr>
        <w:t xml:space="preserve"> </w:t>
      </w:r>
      <w:r w:rsidR="0004566E">
        <w:rPr>
          <w:lang w:eastAsia="cs-CZ"/>
        </w:rPr>
        <w:br/>
      </w:r>
      <w:r w:rsidRPr="00DC6BFE">
        <w:rPr>
          <w:lang w:eastAsia="cs-CZ"/>
        </w:rPr>
        <w:t>s víceletými produkčními plodinami</w:t>
      </w:r>
      <w:r w:rsidR="002648DC">
        <w:rPr>
          <w:lang w:eastAsia="cs-CZ"/>
        </w:rPr>
        <w:t>.</w:t>
      </w:r>
      <w:r w:rsidR="00A07BE7">
        <w:rPr>
          <w:lang w:eastAsia="cs-CZ"/>
        </w:rPr>
        <w:t xml:space="preserve"> </w:t>
      </w:r>
    </w:p>
    <w:p w14:paraId="47946FA1" w14:textId="2442FF47" w:rsidR="005D21CC" w:rsidRDefault="005D21CC" w:rsidP="005D21CC">
      <w:pPr>
        <w:rPr>
          <w:lang w:eastAsia="cs-CZ"/>
        </w:rPr>
      </w:pPr>
      <w:r>
        <w:rPr>
          <w:lang w:eastAsia="cs-CZ"/>
        </w:rPr>
        <w:t xml:space="preserve">Podmínka se vztahuje k roku předcházejícímu založení porostu </w:t>
      </w:r>
      <w:r w:rsidRPr="00DC6BFE">
        <w:rPr>
          <w:lang w:eastAsia="cs-CZ"/>
        </w:rPr>
        <w:t>s víceletý</w:t>
      </w:r>
      <w:r>
        <w:rPr>
          <w:lang w:eastAsia="cs-CZ"/>
        </w:rPr>
        <w:t>ch</w:t>
      </w:r>
      <w:r w:rsidRPr="00DC6BFE">
        <w:rPr>
          <w:lang w:eastAsia="cs-CZ"/>
        </w:rPr>
        <w:t xml:space="preserve"> produkční</w:t>
      </w:r>
      <w:r>
        <w:rPr>
          <w:lang w:eastAsia="cs-CZ"/>
        </w:rPr>
        <w:t>ch</w:t>
      </w:r>
      <w:r w:rsidRPr="00DC6BFE">
        <w:rPr>
          <w:lang w:eastAsia="cs-CZ"/>
        </w:rPr>
        <w:t xml:space="preserve"> plodin</w:t>
      </w:r>
      <w:r>
        <w:rPr>
          <w:lang w:eastAsia="cs-CZ"/>
        </w:rPr>
        <w:t>.</w:t>
      </w:r>
    </w:p>
    <w:p w14:paraId="42C75D4E" w14:textId="697209BC" w:rsidR="00AD521F" w:rsidRDefault="00AD521F" w:rsidP="005D21CC">
      <w:pPr>
        <w:rPr>
          <w:lang w:eastAsia="cs-CZ"/>
        </w:rPr>
      </w:pPr>
      <w:r w:rsidRPr="00AD521F">
        <w:rPr>
          <w:lang w:eastAsia="cs-CZ"/>
        </w:rPr>
        <w:t xml:space="preserve">Žadatel do 31. července kalendářního roku podání žádosti zpracuje </w:t>
      </w:r>
      <w:r w:rsidRPr="005D21CC">
        <w:rPr>
          <w:b/>
          <w:bCs/>
          <w:lang w:eastAsia="cs-CZ"/>
        </w:rPr>
        <w:t>výpočet pro vyhodnocení udržitelnosti hospodaření s organickou hmotou</w:t>
      </w:r>
      <w:r w:rsidRPr="00AD521F">
        <w:rPr>
          <w:lang w:eastAsia="cs-CZ"/>
        </w:rPr>
        <w:t xml:space="preserve"> na </w:t>
      </w:r>
      <w:r>
        <w:rPr>
          <w:lang w:eastAsia="cs-CZ"/>
        </w:rPr>
        <w:t xml:space="preserve">plochách s víceletými produkčními </w:t>
      </w:r>
      <w:r w:rsidR="009F5A9D">
        <w:rPr>
          <w:lang w:eastAsia="cs-CZ"/>
        </w:rPr>
        <w:t>plodinami</w:t>
      </w:r>
      <w:r w:rsidRPr="00AD521F">
        <w:rPr>
          <w:lang w:eastAsia="cs-CZ"/>
        </w:rPr>
        <w:t xml:space="preserve"> a na vyžádání Fondu ho </w:t>
      </w:r>
      <w:proofErr w:type="gramStart"/>
      <w:r w:rsidRPr="00AD521F">
        <w:rPr>
          <w:lang w:eastAsia="cs-CZ"/>
        </w:rPr>
        <w:t>doloží</w:t>
      </w:r>
      <w:proofErr w:type="gramEnd"/>
      <w:r w:rsidRPr="00AD521F">
        <w:rPr>
          <w:lang w:eastAsia="cs-CZ"/>
        </w:rPr>
        <w:t xml:space="preserve">. (viz </w:t>
      </w:r>
      <w:proofErr w:type="gramStart"/>
      <w:r w:rsidRPr="00AD521F">
        <w:rPr>
          <w:lang w:eastAsia="cs-CZ"/>
        </w:rPr>
        <w:t>Příloha - Výpočet</w:t>
      </w:r>
      <w:proofErr w:type="gramEnd"/>
      <w:r w:rsidRPr="00AD521F">
        <w:rPr>
          <w:lang w:eastAsia="cs-CZ"/>
        </w:rPr>
        <w:t xml:space="preserve"> pro vyhodnocení udržitelnosti hospodaření s organickou hmotou </w:t>
      </w:r>
      <w:r w:rsidR="009F5A9D" w:rsidRPr="00AD521F">
        <w:rPr>
          <w:lang w:eastAsia="cs-CZ"/>
        </w:rPr>
        <w:t xml:space="preserve">na </w:t>
      </w:r>
      <w:r w:rsidR="009F5A9D">
        <w:rPr>
          <w:lang w:eastAsia="cs-CZ"/>
        </w:rPr>
        <w:t>plochách s víceletými produkčními plodinami</w:t>
      </w:r>
      <w:r w:rsidRPr="00AD521F">
        <w:rPr>
          <w:lang w:eastAsia="cs-CZ"/>
        </w:rPr>
        <w:t>)</w:t>
      </w:r>
    </w:p>
    <w:bookmarkEnd w:id="49"/>
    <w:p w14:paraId="733D51B7" w14:textId="75026564" w:rsidR="007E1D01" w:rsidRDefault="007E1D01" w:rsidP="00E05966">
      <w:pPr>
        <w:pStyle w:val="Nadpis2"/>
      </w:pPr>
    </w:p>
    <w:p w14:paraId="4E64C708" w14:textId="34F97A26" w:rsidR="00DE01FF" w:rsidRDefault="00DE01FF" w:rsidP="00DE01FF">
      <w:pPr>
        <w:pStyle w:val="Nadpis2"/>
      </w:pPr>
      <w:bookmarkStart w:id="50" w:name="_Toc119496351"/>
      <w:r w:rsidRPr="00DE01FF">
        <w:t xml:space="preserve">Zemědělská kultura trvalá kultura </w:t>
      </w:r>
      <w:r>
        <w:t>r</w:t>
      </w:r>
      <w:r w:rsidRPr="00DE01FF">
        <w:t>ychle rostoucí dřeviny pěstované ve výmladkových plantážích</w:t>
      </w:r>
      <w:r w:rsidR="0004566E">
        <w:t xml:space="preserve"> (D)</w:t>
      </w:r>
      <w:bookmarkStart w:id="51" w:name="_Hlk119078686"/>
      <w:bookmarkEnd w:id="50"/>
    </w:p>
    <w:p w14:paraId="7046DEB6" w14:textId="77777777" w:rsidR="00DE01FF" w:rsidRPr="00D3429F" w:rsidRDefault="00DE01FF" w:rsidP="00DE01FF">
      <w:pPr>
        <w:spacing w:before="240"/>
        <w:rPr>
          <w:color w:val="538135" w:themeColor="accent6" w:themeShade="BF"/>
          <w:sz w:val="28"/>
          <w:szCs w:val="28"/>
        </w:rPr>
      </w:pPr>
      <w:r w:rsidRPr="00D3429F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D3429F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2DCB28C1" w14:textId="7DBE1C75" w:rsidR="00DE01FF" w:rsidRDefault="00DE01FF" w:rsidP="0010691A">
      <w:pPr>
        <w:rPr>
          <w:lang w:eastAsia="cs-CZ"/>
        </w:rPr>
      </w:pPr>
      <w:r>
        <w:rPr>
          <w:lang w:eastAsia="cs-CZ"/>
        </w:rPr>
        <w:t>Žadatel na dílu půdního bloku evidovaného v</w:t>
      </w:r>
      <w:r w:rsidR="00155B15">
        <w:rPr>
          <w:lang w:eastAsia="cs-CZ"/>
        </w:rPr>
        <w:t xml:space="preserve"> LPIS </w:t>
      </w:r>
      <w:r>
        <w:rPr>
          <w:lang w:eastAsia="cs-CZ"/>
        </w:rPr>
        <w:t xml:space="preserve">jako druh zemědělské kultury rychle rostoucí dřeviny pěstované ve výmladkových plantážích </w:t>
      </w:r>
    </w:p>
    <w:p w14:paraId="72D7BBA4" w14:textId="4D610B06" w:rsidR="00DE01FF" w:rsidRDefault="00DE01FF" w:rsidP="00DE01FF">
      <w:pPr>
        <w:ind w:left="426" w:hanging="284"/>
        <w:rPr>
          <w:lang w:eastAsia="cs-CZ"/>
        </w:rPr>
      </w:pPr>
      <w:r>
        <w:rPr>
          <w:lang w:eastAsia="cs-CZ"/>
        </w:rPr>
        <w:t>a)</w:t>
      </w:r>
      <w:r>
        <w:rPr>
          <w:lang w:eastAsia="cs-CZ"/>
        </w:rPr>
        <w:tab/>
      </w:r>
      <w:r w:rsidRPr="0004566E">
        <w:rPr>
          <w:b/>
          <w:bCs/>
          <w:lang w:eastAsia="cs-CZ"/>
        </w:rPr>
        <w:t>zajistí pokryv manipulačního prostoru</w:t>
      </w:r>
      <w:r>
        <w:rPr>
          <w:lang w:eastAsia="cs-CZ"/>
        </w:rPr>
        <w:t xml:space="preserve"> plantáže travním porostem </w:t>
      </w:r>
    </w:p>
    <w:p w14:paraId="002E0EC1" w14:textId="53A63774" w:rsidR="00DE01FF" w:rsidRDefault="00DE01FF" w:rsidP="00DE01FF">
      <w:pPr>
        <w:ind w:left="426" w:hanging="284"/>
        <w:rPr>
          <w:lang w:eastAsia="cs-CZ"/>
        </w:rPr>
      </w:pPr>
      <w:r>
        <w:rPr>
          <w:lang w:eastAsia="cs-CZ"/>
        </w:rPr>
        <w:t>b)</w:t>
      </w:r>
      <w:r>
        <w:rPr>
          <w:lang w:eastAsia="cs-CZ"/>
        </w:rPr>
        <w:tab/>
      </w:r>
      <w:r w:rsidRPr="0004566E">
        <w:rPr>
          <w:b/>
          <w:bCs/>
          <w:lang w:eastAsia="cs-CZ"/>
        </w:rPr>
        <w:t>neaplikuje na celé výměře</w:t>
      </w:r>
      <w:r>
        <w:rPr>
          <w:lang w:eastAsia="cs-CZ"/>
        </w:rPr>
        <w:t xml:space="preserve"> průmyslová hnojiva, upravené kaly nebo přípravky na ochranu rostlin, </w:t>
      </w:r>
      <w:r w:rsidR="00155B15">
        <w:rPr>
          <w:lang w:eastAsia="cs-CZ"/>
        </w:rPr>
        <w:t>a</w:t>
      </w:r>
    </w:p>
    <w:p w14:paraId="69DACCC6" w14:textId="01F8AC87" w:rsidR="00DE01FF" w:rsidRPr="00F7560B" w:rsidRDefault="00DE01FF" w:rsidP="00DE01FF">
      <w:pPr>
        <w:ind w:left="426" w:hanging="284"/>
        <w:rPr>
          <w:lang w:eastAsia="cs-CZ"/>
        </w:rPr>
      </w:pPr>
      <w:r>
        <w:rPr>
          <w:lang w:eastAsia="cs-CZ"/>
        </w:rPr>
        <w:t>c)</w:t>
      </w:r>
      <w:r>
        <w:rPr>
          <w:lang w:eastAsia="cs-CZ"/>
        </w:rPr>
        <w:tab/>
      </w:r>
      <w:r w:rsidRPr="0004566E">
        <w:rPr>
          <w:b/>
          <w:bCs/>
          <w:lang w:eastAsia="cs-CZ"/>
        </w:rPr>
        <w:t>provede obmýtí</w:t>
      </w:r>
      <w:r>
        <w:rPr>
          <w:lang w:eastAsia="cs-CZ"/>
        </w:rPr>
        <w:t xml:space="preserve"> nejdříve za 3 roky.</w:t>
      </w:r>
    </w:p>
    <w:bookmarkEnd w:id="51"/>
    <w:p w14:paraId="097E32EE" w14:textId="0ACCAEA0" w:rsidR="0010691A" w:rsidRDefault="0010691A" w:rsidP="008766AE">
      <w:pPr>
        <w:pStyle w:val="Nadpis2"/>
      </w:pPr>
    </w:p>
    <w:p w14:paraId="6953F61B" w14:textId="55155CAC" w:rsidR="004A7EDF" w:rsidRDefault="004A7EDF" w:rsidP="004A7EDF"/>
    <w:p w14:paraId="0748C9FB" w14:textId="7238D632" w:rsidR="008766AE" w:rsidRDefault="008766AE" w:rsidP="008766AE">
      <w:pPr>
        <w:pStyle w:val="Nadpis2"/>
      </w:pPr>
      <w:bookmarkStart w:id="52" w:name="_Toc119496352"/>
      <w:r w:rsidRPr="00DE01FF">
        <w:lastRenderedPageBreak/>
        <w:t xml:space="preserve">Zemědělská kultura trvalá kultura </w:t>
      </w:r>
      <w:r>
        <w:t>školka</w:t>
      </w:r>
      <w:r w:rsidR="0004566E">
        <w:t xml:space="preserve"> (K)</w:t>
      </w:r>
      <w:bookmarkStart w:id="53" w:name="_Hlk116484812"/>
      <w:bookmarkEnd w:id="52"/>
    </w:p>
    <w:p w14:paraId="0E7955BD" w14:textId="77777777" w:rsidR="008766AE" w:rsidRPr="00D3429F" w:rsidRDefault="008766AE" w:rsidP="008766AE">
      <w:pPr>
        <w:spacing w:before="240"/>
        <w:rPr>
          <w:color w:val="538135" w:themeColor="accent6" w:themeShade="BF"/>
          <w:sz w:val="28"/>
          <w:szCs w:val="28"/>
        </w:rPr>
      </w:pPr>
      <w:bookmarkStart w:id="54" w:name="_Hlk119093958"/>
      <w:r w:rsidRPr="00D3429F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D3429F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1FF4B148" w14:textId="2338FCF2" w:rsidR="008766AE" w:rsidRDefault="008766AE" w:rsidP="00DF2DAE">
      <w:pPr>
        <w:ind w:left="426" w:hanging="426"/>
      </w:pPr>
      <w:r>
        <w:t>Žadatel na dílu půdního bloku evidovaného v</w:t>
      </w:r>
      <w:r w:rsidR="00155B15">
        <w:t xml:space="preserve"> LPIS </w:t>
      </w:r>
      <w:r>
        <w:t xml:space="preserve">jako druh zemědělské kultury školka </w:t>
      </w:r>
    </w:p>
    <w:p w14:paraId="3FC1CF96" w14:textId="743AF013" w:rsidR="008766AE" w:rsidRDefault="008766AE" w:rsidP="008766AE">
      <w:pPr>
        <w:ind w:left="426" w:hanging="284"/>
      </w:pPr>
      <w:r>
        <w:t>a)</w:t>
      </w:r>
      <w:r>
        <w:tab/>
      </w:r>
      <w:r w:rsidRPr="008766AE">
        <w:rPr>
          <w:b/>
          <w:bCs/>
        </w:rPr>
        <w:t>provede mechanickou úpravu</w:t>
      </w:r>
      <w:r>
        <w:t xml:space="preserve"> </w:t>
      </w:r>
      <w:proofErr w:type="spellStart"/>
      <w:r>
        <w:t>meziřadí</w:t>
      </w:r>
      <w:proofErr w:type="spellEnd"/>
      <w:r>
        <w:t>, a to nejpozději do 31. srpna příslušného kalendářního roku, a</w:t>
      </w:r>
    </w:p>
    <w:p w14:paraId="68673469" w14:textId="094593C6" w:rsidR="008766AE" w:rsidRDefault="008766AE" w:rsidP="008766AE">
      <w:pPr>
        <w:ind w:left="426" w:hanging="284"/>
      </w:pPr>
      <w:r>
        <w:t>b)</w:t>
      </w:r>
      <w:r>
        <w:tab/>
        <w:t xml:space="preserve">provádí nejvýše čtyři </w:t>
      </w:r>
      <w:r w:rsidRPr="008766AE">
        <w:rPr>
          <w:b/>
          <w:bCs/>
        </w:rPr>
        <w:t>aplikace herbicidů</w:t>
      </w:r>
      <w:r>
        <w:t xml:space="preserve"> v </w:t>
      </w:r>
      <w:proofErr w:type="spellStart"/>
      <w:r>
        <w:t>meziřadí</w:t>
      </w:r>
      <w:proofErr w:type="spellEnd"/>
      <w:r>
        <w:t>.</w:t>
      </w:r>
    </w:p>
    <w:bookmarkEnd w:id="54"/>
    <w:p w14:paraId="5484A176" w14:textId="28548E19" w:rsidR="008766AE" w:rsidRDefault="008766AE" w:rsidP="008766AE"/>
    <w:p w14:paraId="2DFE90CA" w14:textId="77777777" w:rsidR="00E33605" w:rsidRPr="00DE01FF" w:rsidRDefault="00E33605" w:rsidP="00E33605"/>
    <w:p w14:paraId="16001A54" w14:textId="77777777" w:rsidR="0010691A" w:rsidRDefault="0010691A">
      <w:pPr>
        <w:spacing w:after="160"/>
        <w:jc w:val="left"/>
        <w:rPr>
          <w:rFonts w:eastAsia="Times New Roman" w:cs="Times New Roman"/>
          <w:bCs/>
          <w:color w:val="538135" w:themeColor="accent6" w:themeShade="BF"/>
          <w:kern w:val="32"/>
          <w:sz w:val="36"/>
          <w:szCs w:val="32"/>
        </w:rPr>
      </w:pPr>
      <w:r>
        <w:br w:type="page"/>
      </w:r>
    </w:p>
    <w:p w14:paraId="1A0550CE" w14:textId="49748431" w:rsidR="00E33605" w:rsidRDefault="00E33605" w:rsidP="00E33605">
      <w:pPr>
        <w:pStyle w:val="Nadpis1"/>
      </w:pPr>
      <w:bookmarkStart w:id="55" w:name="_Toc119496353"/>
      <w:r w:rsidRPr="00F7560B">
        <w:lastRenderedPageBreak/>
        <w:t xml:space="preserve">Podmínky </w:t>
      </w:r>
      <w:r w:rsidRPr="00DE01FF">
        <w:t xml:space="preserve">poskytnutí </w:t>
      </w:r>
      <w:r w:rsidRPr="007E068D">
        <w:rPr>
          <w:b/>
          <w:bCs w:val="0"/>
        </w:rPr>
        <w:t>prémiové</w:t>
      </w:r>
      <w:r>
        <w:t xml:space="preserve"> </w:t>
      </w:r>
      <w:proofErr w:type="spellStart"/>
      <w:r w:rsidRPr="00DE01FF">
        <w:t>celofaremní</w:t>
      </w:r>
      <w:proofErr w:type="spellEnd"/>
      <w:r w:rsidRPr="00DE01FF">
        <w:t xml:space="preserve"> </w:t>
      </w:r>
      <w:proofErr w:type="spellStart"/>
      <w:r w:rsidRPr="00DE01FF">
        <w:t>ekoplatby</w:t>
      </w:r>
      <w:bookmarkEnd w:id="55"/>
      <w:proofErr w:type="spellEnd"/>
      <w:r w:rsidRPr="00DE01FF">
        <w:t xml:space="preserve"> </w:t>
      </w:r>
    </w:p>
    <w:p w14:paraId="58F9A3E2" w14:textId="77777777" w:rsidR="00E33605" w:rsidRDefault="00E33605" w:rsidP="00E33605">
      <w:r>
        <w:t xml:space="preserve">Fond poskytne žadateli </w:t>
      </w:r>
      <w:r w:rsidRPr="00103919">
        <w:rPr>
          <w:b/>
          <w:bCs/>
        </w:rPr>
        <w:t xml:space="preserve">prémiovou </w:t>
      </w:r>
      <w:proofErr w:type="spellStart"/>
      <w:r w:rsidRPr="00103919">
        <w:rPr>
          <w:b/>
          <w:bCs/>
        </w:rPr>
        <w:t>celofaremní</w:t>
      </w:r>
      <w:proofErr w:type="spellEnd"/>
      <w:r w:rsidRPr="00103919">
        <w:rPr>
          <w:b/>
          <w:bCs/>
        </w:rPr>
        <w:t xml:space="preserve"> </w:t>
      </w:r>
      <w:proofErr w:type="spellStart"/>
      <w:r w:rsidRPr="00103919">
        <w:rPr>
          <w:b/>
          <w:bCs/>
        </w:rPr>
        <w:t>ekoplatbu</w:t>
      </w:r>
      <w:proofErr w:type="spellEnd"/>
      <w:r>
        <w:t xml:space="preserve"> na zemědělskou půdu, pokud žadatel </w:t>
      </w:r>
    </w:p>
    <w:p w14:paraId="7C110604" w14:textId="77777777" w:rsidR="00E33605" w:rsidRDefault="00E33605" w:rsidP="00E33605">
      <w:pPr>
        <w:ind w:left="426" w:hanging="284"/>
      </w:pPr>
      <w:r>
        <w:t>a)</w:t>
      </w:r>
      <w:r>
        <w:tab/>
      </w:r>
      <w:r w:rsidRPr="00103919">
        <w:rPr>
          <w:b/>
          <w:bCs/>
        </w:rPr>
        <w:t xml:space="preserve">splní podmínky pro poskytnutí základní </w:t>
      </w:r>
      <w:proofErr w:type="spellStart"/>
      <w:r w:rsidRPr="00103919">
        <w:rPr>
          <w:b/>
          <w:bCs/>
        </w:rPr>
        <w:t>celofaremní</w:t>
      </w:r>
      <w:proofErr w:type="spellEnd"/>
      <w:r w:rsidRPr="00103919">
        <w:rPr>
          <w:b/>
          <w:bCs/>
        </w:rPr>
        <w:t xml:space="preserve"> </w:t>
      </w:r>
      <w:proofErr w:type="spellStart"/>
      <w:r w:rsidRPr="00103919">
        <w:rPr>
          <w:b/>
          <w:bCs/>
        </w:rPr>
        <w:t>ekoplatby</w:t>
      </w:r>
      <w:proofErr w:type="spellEnd"/>
      <w:r>
        <w:t>, a</w:t>
      </w:r>
    </w:p>
    <w:p w14:paraId="3420BD64" w14:textId="77777777" w:rsidR="00E33605" w:rsidRDefault="00E33605" w:rsidP="00E33605">
      <w:pPr>
        <w:ind w:left="426" w:hanging="284"/>
      </w:pPr>
      <w:r>
        <w:t>b)</w:t>
      </w:r>
      <w:r>
        <w:tab/>
      </w:r>
      <w:r w:rsidRPr="008F5C56">
        <w:rPr>
          <w:b/>
          <w:bCs/>
        </w:rPr>
        <w:t xml:space="preserve">vyčlení </w:t>
      </w:r>
      <w:r>
        <w:t xml:space="preserve">z výměry zemědělské kultury standardní orná půda, travní porost a úhor na úrovni zemědělského podniku minimální </w:t>
      </w:r>
      <w:r w:rsidRPr="008F5C56">
        <w:rPr>
          <w:b/>
          <w:bCs/>
        </w:rPr>
        <w:t>podíl neprodukčních ploch nejméně 7 %</w:t>
      </w:r>
      <w:r>
        <w:t xml:space="preserve"> zastoupené liniovým úhorem, krajinnými prvky nebo ochrannými pásy, a</w:t>
      </w:r>
    </w:p>
    <w:p w14:paraId="670E7B92" w14:textId="4932942E" w:rsidR="00E33605" w:rsidRDefault="00E33605" w:rsidP="00E33605">
      <w:pPr>
        <w:ind w:left="426" w:hanging="284"/>
      </w:pPr>
      <w:r>
        <w:t>c) vyčlení</w:t>
      </w:r>
      <w:r w:rsidRPr="0039622F">
        <w:t xml:space="preserve"> </w:t>
      </w:r>
      <w:r w:rsidRPr="0039622F">
        <w:rPr>
          <w:b/>
          <w:bCs/>
        </w:rPr>
        <w:t>ochrann</w:t>
      </w:r>
      <w:r>
        <w:rPr>
          <w:b/>
          <w:bCs/>
        </w:rPr>
        <w:t>é</w:t>
      </w:r>
      <w:r>
        <w:t xml:space="preserve"> </w:t>
      </w:r>
      <w:r w:rsidRPr="008F5C56">
        <w:rPr>
          <w:b/>
          <w:bCs/>
        </w:rPr>
        <w:t>pás</w:t>
      </w:r>
      <w:r>
        <w:rPr>
          <w:b/>
          <w:bCs/>
        </w:rPr>
        <w:t>y</w:t>
      </w:r>
      <w:r w:rsidRPr="008F5C56">
        <w:rPr>
          <w:b/>
          <w:bCs/>
        </w:rPr>
        <w:t xml:space="preserve"> podél vody </w:t>
      </w:r>
      <w:r w:rsidRPr="0039622F">
        <w:t>typu prémiový</w:t>
      </w:r>
      <w:r>
        <w:rPr>
          <w:b/>
          <w:bCs/>
        </w:rPr>
        <w:t>.</w:t>
      </w:r>
      <w:r>
        <w:t xml:space="preserve">   </w:t>
      </w:r>
    </w:p>
    <w:p w14:paraId="37D0029B" w14:textId="77777777" w:rsidR="0010691A" w:rsidRDefault="0010691A" w:rsidP="00D401D4">
      <w:pPr>
        <w:rPr>
          <w:b/>
          <w:bCs/>
          <w:lang w:eastAsia="cs-CZ"/>
        </w:rPr>
      </w:pPr>
    </w:p>
    <w:p w14:paraId="5DAF87F3" w14:textId="6DE2FB4F" w:rsidR="00D401D4" w:rsidRDefault="00D401D4" w:rsidP="00D401D4">
      <w:pPr>
        <w:rPr>
          <w:lang w:eastAsia="cs-CZ"/>
        </w:rPr>
      </w:pPr>
      <w:r w:rsidRPr="00440488">
        <w:rPr>
          <w:b/>
          <w:bCs/>
          <w:lang w:eastAsia="cs-CZ"/>
        </w:rPr>
        <w:t>Liniovým úhorem</w:t>
      </w:r>
      <w:r>
        <w:rPr>
          <w:lang w:eastAsia="cs-CZ"/>
        </w:rPr>
        <w:t xml:space="preserve"> se pro účely </w:t>
      </w:r>
      <w:r w:rsidR="0010691A">
        <w:rPr>
          <w:lang w:eastAsia="cs-CZ"/>
        </w:rPr>
        <w:t xml:space="preserve">prémiové celofiremní </w:t>
      </w:r>
      <w:proofErr w:type="spellStart"/>
      <w:r w:rsidR="0010691A">
        <w:rPr>
          <w:lang w:eastAsia="cs-CZ"/>
        </w:rPr>
        <w:t>ekoplatby</w:t>
      </w:r>
      <w:proofErr w:type="spellEnd"/>
      <w:r w:rsidR="0010691A">
        <w:rPr>
          <w:lang w:eastAsia="cs-CZ"/>
        </w:rPr>
        <w:t xml:space="preserve"> </w:t>
      </w:r>
      <w:r>
        <w:rPr>
          <w:lang w:eastAsia="cs-CZ"/>
        </w:rPr>
        <w:t xml:space="preserve">rozumí souvislá plocha porostu </w:t>
      </w:r>
      <w:proofErr w:type="spellStart"/>
      <w:r>
        <w:rPr>
          <w:lang w:eastAsia="cs-CZ"/>
        </w:rPr>
        <w:t>nektarodárného</w:t>
      </w:r>
      <w:proofErr w:type="spellEnd"/>
      <w:r>
        <w:rPr>
          <w:lang w:eastAsia="cs-CZ"/>
        </w:rPr>
        <w:t xml:space="preserve"> nebo zeleného úhoru o minimální délce 20 metrů, minimální šířce 6 metrů a maximální šířce 30 metrů.</w:t>
      </w:r>
    </w:p>
    <w:p w14:paraId="421A7C4F" w14:textId="77777777" w:rsidR="00E33605" w:rsidRDefault="00E33605" w:rsidP="00E33605">
      <w:pPr>
        <w:rPr>
          <w:lang w:eastAsia="cs-CZ"/>
        </w:rPr>
      </w:pPr>
      <w:r w:rsidRPr="00C958B7">
        <w:rPr>
          <w:b/>
          <w:bCs/>
        </w:rPr>
        <w:t>Ochranným pásem podél vody typu základní</w:t>
      </w:r>
      <w:r>
        <w:rPr>
          <w:lang w:eastAsia="cs-CZ"/>
        </w:rPr>
        <w:t xml:space="preserve"> se rozumí pás, vymezený podle nařízení vlády </w:t>
      </w:r>
      <w:r w:rsidRPr="00E758B1">
        <w:rPr>
          <w:lang w:eastAsia="cs-CZ"/>
        </w:rPr>
        <w:t xml:space="preserve">č. 307/2014 Sb., </w:t>
      </w:r>
      <w:r>
        <w:rPr>
          <w:lang w:eastAsia="cs-CZ"/>
        </w:rPr>
        <w:t xml:space="preserve">o stanovení podrobností evidence využití půdy </w:t>
      </w:r>
      <w:r w:rsidRPr="00E758B1">
        <w:rPr>
          <w:lang w:eastAsia="cs-CZ"/>
        </w:rPr>
        <w:t xml:space="preserve">podle uživatelských vztahů, ve znění pozdějších předpisů, </w:t>
      </w:r>
      <w:r w:rsidRPr="00203DB4">
        <w:rPr>
          <w:b/>
          <w:bCs/>
          <w:szCs w:val="24"/>
          <w:lang w:eastAsia="cs-CZ"/>
        </w:rPr>
        <w:t xml:space="preserve">pro základní </w:t>
      </w:r>
      <w:proofErr w:type="spellStart"/>
      <w:r w:rsidRPr="00203DB4">
        <w:rPr>
          <w:b/>
          <w:bCs/>
          <w:szCs w:val="24"/>
          <w:lang w:eastAsia="cs-CZ"/>
        </w:rPr>
        <w:t>celofaremní</w:t>
      </w:r>
      <w:proofErr w:type="spellEnd"/>
      <w:r w:rsidRPr="00203DB4">
        <w:rPr>
          <w:b/>
          <w:bCs/>
          <w:szCs w:val="24"/>
          <w:lang w:eastAsia="cs-CZ"/>
        </w:rPr>
        <w:t xml:space="preserve"> </w:t>
      </w:r>
      <w:proofErr w:type="spellStart"/>
      <w:r w:rsidRPr="00203DB4">
        <w:rPr>
          <w:b/>
          <w:bCs/>
          <w:szCs w:val="24"/>
          <w:lang w:eastAsia="cs-CZ"/>
        </w:rPr>
        <w:t>ekoplatbu</w:t>
      </w:r>
      <w:proofErr w:type="spellEnd"/>
      <w:r w:rsidRPr="00203DB4">
        <w:rPr>
          <w:lang w:eastAsia="cs-CZ"/>
        </w:rPr>
        <w:t xml:space="preserve"> </w:t>
      </w:r>
      <w:r>
        <w:rPr>
          <w:lang w:eastAsia="cs-CZ"/>
        </w:rPr>
        <w:t xml:space="preserve">na části plochy dílu půdního bloku s druhem zemědělské kultury standardní orná půda, o </w:t>
      </w:r>
    </w:p>
    <w:p w14:paraId="0D1FBC51" w14:textId="77777777" w:rsidR="00E33605" w:rsidRDefault="00E33605" w:rsidP="00E33605">
      <w:pPr>
        <w:pStyle w:val="Odstavecseseznamem"/>
        <w:numPr>
          <w:ilvl w:val="0"/>
          <w:numId w:val="12"/>
        </w:numPr>
        <w:ind w:left="851" w:hanging="294"/>
        <w:rPr>
          <w:lang w:eastAsia="cs-CZ"/>
        </w:rPr>
      </w:pPr>
      <w:r w:rsidRPr="00E758B1">
        <w:rPr>
          <w:b/>
          <w:bCs/>
          <w:lang w:eastAsia="cs-CZ"/>
        </w:rPr>
        <w:t>minimální délce 15 metrů</w:t>
      </w:r>
      <w:r>
        <w:rPr>
          <w:lang w:eastAsia="cs-CZ"/>
        </w:rPr>
        <w:t xml:space="preserve"> a </w:t>
      </w:r>
    </w:p>
    <w:p w14:paraId="15882C32" w14:textId="77777777" w:rsidR="00E33605" w:rsidRDefault="00E33605" w:rsidP="00E33605">
      <w:pPr>
        <w:pStyle w:val="Odstavecseseznamem"/>
        <w:numPr>
          <w:ilvl w:val="0"/>
          <w:numId w:val="12"/>
        </w:numPr>
        <w:ind w:left="851" w:hanging="294"/>
        <w:rPr>
          <w:lang w:eastAsia="cs-CZ"/>
        </w:rPr>
      </w:pPr>
      <w:r w:rsidRPr="00E758B1">
        <w:rPr>
          <w:b/>
          <w:bCs/>
          <w:lang w:eastAsia="cs-CZ"/>
        </w:rPr>
        <w:t xml:space="preserve">minimální šířce </w:t>
      </w:r>
      <w:r>
        <w:rPr>
          <w:b/>
          <w:bCs/>
          <w:lang w:eastAsia="cs-CZ"/>
        </w:rPr>
        <w:t>12</w:t>
      </w:r>
      <w:r w:rsidRPr="00E758B1">
        <w:rPr>
          <w:b/>
          <w:bCs/>
          <w:lang w:eastAsia="cs-CZ"/>
        </w:rPr>
        <w:t xml:space="preserve"> metrů</w:t>
      </w:r>
      <w:r>
        <w:rPr>
          <w:lang w:eastAsia="cs-CZ"/>
        </w:rPr>
        <w:t xml:space="preserve"> od hranice dílu půdního bloku, pokud se </w:t>
      </w:r>
      <w:r w:rsidRPr="00E758B1">
        <w:rPr>
          <w:b/>
          <w:bCs/>
          <w:lang w:eastAsia="cs-CZ"/>
        </w:rPr>
        <w:t xml:space="preserve">hranice dílu půdního bloku </w:t>
      </w:r>
      <w:r>
        <w:rPr>
          <w:lang w:eastAsia="cs-CZ"/>
        </w:rPr>
        <w:t xml:space="preserve">nachází podle LPIS ve vzdálenosti </w:t>
      </w:r>
      <w:r w:rsidRPr="00E758B1">
        <w:rPr>
          <w:b/>
          <w:bCs/>
          <w:lang w:eastAsia="cs-CZ"/>
        </w:rPr>
        <w:t xml:space="preserve">do </w:t>
      </w:r>
      <w:r>
        <w:rPr>
          <w:b/>
          <w:bCs/>
          <w:lang w:eastAsia="cs-CZ"/>
        </w:rPr>
        <w:t>10</w:t>
      </w:r>
      <w:r w:rsidRPr="00E758B1">
        <w:rPr>
          <w:b/>
          <w:bCs/>
          <w:lang w:eastAsia="cs-CZ"/>
        </w:rPr>
        <w:t xml:space="preserve"> metrů od útvaru povrchových vod</w:t>
      </w:r>
      <w:r>
        <w:rPr>
          <w:lang w:eastAsia="cs-CZ"/>
        </w:rPr>
        <w:t xml:space="preserve">; </w:t>
      </w:r>
    </w:p>
    <w:p w14:paraId="2414398E" w14:textId="77777777" w:rsidR="00E33605" w:rsidRDefault="00E33605" w:rsidP="00E33605">
      <w:pPr>
        <w:pStyle w:val="Odstavecseseznamem"/>
        <w:numPr>
          <w:ilvl w:val="0"/>
          <w:numId w:val="12"/>
        </w:numPr>
        <w:ind w:left="851" w:hanging="294"/>
        <w:rPr>
          <w:lang w:eastAsia="cs-CZ"/>
        </w:rPr>
      </w:pPr>
      <w:r>
        <w:rPr>
          <w:lang w:eastAsia="cs-CZ"/>
        </w:rPr>
        <w:t xml:space="preserve">maximální </w:t>
      </w:r>
      <w:r w:rsidRPr="00867DAC">
        <w:rPr>
          <w:b/>
          <w:bCs/>
          <w:lang w:eastAsia="cs-CZ"/>
        </w:rPr>
        <w:t>započitatelná šíře</w:t>
      </w:r>
      <w:r>
        <w:rPr>
          <w:lang w:eastAsia="cs-CZ"/>
        </w:rPr>
        <w:t xml:space="preserve"> do stanoveného podílu neprodukčních ploch je 30 metrů.  </w:t>
      </w:r>
    </w:p>
    <w:p w14:paraId="36F0C9B0" w14:textId="77777777" w:rsidR="00E33605" w:rsidRDefault="00E33605" w:rsidP="00E33605">
      <w:pPr>
        <w:rPr>
          <w:lang w:eastAsia="cs-CZ"/>
        </w:rPr>
      </w:pPr>
      <w:r>
        <w:rPr>
          <w:lang w:eastAsia="cs-CZ"/>
        </w:rPr>
        <w:t xml:space="preserve">Žadatel vyčlení </w:t>
      </w:r>
      <w:r w:rsidRPr="00BB5C8E">
        <w:rPr>
          <w:b/>
          <w:bCs/>
          <w:lang w:eastAsia="cs-CZ"/>
        </w:rPr>
        <w:t>na veškerých dílech půdních bloků se zemědělskou kulturou standardní orná půda</w:t>
      </w:r>
      <w:r>
        <w:rPr>
          <w:lang w:eastAsia="cs-CZ"/>
        </w:rPr>
        <w:t xml:space="preserve"> ochranného pásy podél vody, na kterých </w:t>
      </w:r>
    </w:p>
    <w:p w14:paraId="4E763B41" w14:textId="524612B4" w:rsidR="00E33605" w:rsidRDefault="00E33605" w:rsidP="00E33605">
      <w:pPr>
        <w:ind w:left="567" w:hanging="283"/>
        <w:rPr>
          <w:lang w:eastAsia="cs-CZ"/>
        </w:rPr>
      </w:pPr>
      <w:r>
        <w:rPr>
          <w:lang w:eastAsia="cs-CZ"/>
        </w:rPr>
        <w:t>a)</w:t>
      </w:r>
      <w:r>
        <w:rPr>
          <w:lang w:eastAsia="cs-CZ"/>
        </w:rPr>
        <w:tab/>
        <w:t xml:space="preserve">zajistí, že se na pásu nejpozději od 1. června do 30. listopadu příslušného kalendářní roku nachází </w:t>
      </w:r>
      <w:r w:rsidRPr="00784095">
        <w:rPr>
          <w:b/>
          <w:bCs/>
          <w:lang w:eastAsia="cs-CZ"/>
        </w:rPr>
        <w:t>souvislý porost plodiny</w:t>
      </w:r>
      <w:r>
        <w:rPr>
          <w:lang w:eastAsia="cs-CZ"/>
        </w:rPr>
        <w:t xml:space="preserve"> tvořený směsí trav čeledi </w:t>
      </w:r>
      <w:proofErr w:type="spellStart"/>
      <w:r>
        <w:rPr>
          <w:lang w:eastAsia="cs-CZ"/>
        </w:rPr>
        <w:t>lipnicovitých</w:t>
      </w:r>
      <w:proofErr w:type="spellEnd"/>
      <w:r>
        <w:rPr>
          <w:lang w:eastAsia="cs-CZ"/>
        </w:rPr>
        <w:t xml:space="preserve"> s výjimkou obilnin nebo jejich směsi s plodinami štírovník, tolice dětelová, vikev, chrpa, čičorka, jestřabina, vičenec, úročník, jetel plazivý, řebříček, jitrocel nebo kmín, </w:t>
      </w:r>
      <w:r w:rsidR="00FD437C" w:rsidRPr="00FD437C">
        <w:rPr>
          <w:lang w:eastAsia="cs-CZ"/>
        </w:rPr>
        <w:t xml:space="preserve">přičemž tato plodina je </w:t>
      </w:r>
      <w:r w:rsidR="00FD437C">
        <w:rPr>
          <w:lang w:eastAsia="cs-CZ"/>
        </w:rPr>
        <w:t>ve směsi zastoupena maximálně z 10 % a je</w:t>
      </w:r>
      <w:r>
        <w:rPr>
          <w:lang w:eastAsia="cs-CZ"/>
        </w:rPr>
        <w:t xml:space="preserve"> odlišná od hlavní plodiny, se kterou pás sousedí, </w:t>
      </w:r>
    </w:p>
    <w:p w14:paraId="28CC100B" w14:textId="77777777" w:rsidR="00E33605" w:rsidRDefault="00E33605" w:rsidP="00E33605">
      <w:pPr>
        <w:ind w:left="567" w:hanging="283"/>
        <w:rPr>
          <w:lang w:eastAsia="cs-CZ"/>
        </w:rPr>
      </w:pPr>
      <w:r>
        <w:rPr>
          <w:lang w:eastAsia="cs-CZ"/>
        </w:rPr>
        <w:t>b)</w:t>
      </w:r>
      <w:r>
        <w:rPr>
          <w:lang w:eastAsia="cs-CZ"/>
        </w:rPr>
        <w:tab/>
      </w:r>
      <w:r w:rsidRPr="00784095">
        <w:rPr>
          <w:b/>
          <w:bCs/>
          <w:lang w:eastAsia="cs-CZ"/>
        </w:rPr>
        <w:t>provede údržbu sečí s odklizením biomasy nebo mulčování</w:t>
      </w:r>
      <w:r>
        <w:rPr>
          <w:lang w:eastAsia="cs-CZ"/>
        </w:rPr>
        <w:t xml:space="preserve"> v termínu do 31. srpna, </w:t>
      </w:r>
    </w:p>
    <w:p w14:paraId="37905142" w14:textId="77777777" w:rsidR="00E33605" w:rsidRDefault="00E33605" w:rsidP="00E33605">
      <w:pPr>
        <w:ind w:left="567" w:hanging="283"/>
        <w:rPr>
          <w:lang w:eastAsia="cs-CZ"/>
        </w:rPr>
      </w:pPr>
      <w:r>
        <w:rPr>
          <w:lang w:eastAsia="cs-CZ"/>
        </w:rPr>
        <w:t>c)</w:t>
      </w:r>
      <w:r>
        <w:rPr>
          <w:lang w:eastAsia="cs-CZ"/>
        </w:rPr>
        <w:tab/>
        <w:t xml:space="preserve">neprovádí </w:t>
      </w:r>
      <w:r w:rsidRPr="00784095">
        <w:rPr>
          <w:b/>
          <w:bCs/>
          <w:lang w:eastAsia="cs-CZ"/>
        </w:rPr>
        <w:t>aplik</w:t>
      </w:r>
      <w:r>
        <w:rPr>
          <w:b/>
          <w:bCs/>
          <w:lang w:eastAsia="cs-CZ"/>
        </w:rPr>
        <w:t>aci</w:t>
      </w:r>
      <w:r w:rsidRPr="00784095">
        <w:rPr>
          <w:b/>
          <w:bCs/>
          <w:lang w:eastAsia="cs-CZ"/>
        </w:rPr>
        <w:t xml:space="preserve"> upraven</w:t>
      </w:r>
      <w:r>
        <w:rPr>
          <w:b/>
          <w:bCs/>
          <w:lang w:eastAsia="cs-CZ"/>
        </w:rPr>
        <w:t>ých</w:t>
      </w:r>
      <w:r w:rsidRPr="00784095">
        <w:rPr>
          <w:b/>
          <w:bCs/>
          <w:lang w:eastAsia="cs-CZ"/>
        </w:rPr>
        <w:t xml:space="preserve"> kaly, hnojiva a přípravky na ochranu rostlin</w:t>
      </w:r>
      <w:r>
        <w:rPr>
          <w:lang w:eastAsia="cs-CZ"/>
        </w:rPr>
        <w:t xml:space="preserve">, s výjimkou použití přípravků na ochranu rostlin z důvodu mimořádného rostlinolékařského opatření, a </w:t>
      </w:r>
    </w:p>
    <w:p w14:paraId="368A33F5" w14:textId="77777777" w:rsidR="00E33605" w:rsidRDefault="00E33605" w:rsidP="00E33605">
      <w:pPr>
        <w:ind w:left="567" w:hanging="283"/>
        <w:rPr>
          <w:lang w:eastAsia="cs-CZ"/>
        </w:rPr>
      </w:pPr>
      <w:r>
        <w:rPr>
          <w:lang w:eastAsia="cs-CZ"/>
        </w:rPr>
        <w:t>d)</w:t>
      </w:r>
      <w:r>
        <w:rPr>
          <w:lang w:eastAsia="cs-CZ"/>
        </w:rPr>
        <w:tab/>
        <w:t xml:space="preserve">nesmí jeho plochu využít jako plochu manipulační.  </w:t>
      </w:r>
    </w:p>
    <w:p w14:paraId="0D981241" w14:textId="77777777" w:rsidR="006052D8" w:rsidRDefault="00E33605" w:rsidP="006052D8">
      <w:pPr>
        <w:ind w:left="284"/>
        <w:rPr>
          <w:lang w:eastAsia="cs-CZ"/>
        </w:rPr>
      </w:pPr>
      <w:r>
        <w:rPr>
          <w:lang w:eastAsia="cs-CZ"/>
        </w:rPr>
        <w:t xml:space="preserve">Za splnění podmínek se považuje, pokud je vyčleněno a zemědělsky udržováno </w:t>
      </w:r>
      <w:r w:rsidRPr="00E758B1">
        <w:rPr>
          <w:b/>
          <w:bCs/>
          <w:lang w:eastAsia="cs-CZ"/>
        </w:rPr>
        <w:t>alespoň 90 % plochy každého ochranné</w:t>
      </w:r>
      <w:r>
        <w:rPr>
          <w:b/>
          <w:bCs/>
          <w:lang w:eastAsia="cs-CZ"/>
        </w:rPr>
        <w:t>ho</w:t>
      </w:r>
      <w:r w:rsidRPr="00E758B1">
        <w:rPr>
          <w:b/>
          <w:bCs/>
          <w:lang w:eastAsia="cs-CZ"/>
        </w:rPr>
        <w:t xml:space="preserve"> pásu podél vody</w:t>
      </w:r>
      <w:r>
        <w:rPr>
          <w:b/>
          <w:bCs/>
          <w:lang w:eastAsia="cs-CZ"/>
        </w:rPr>
        <w:t xml:space="preserve">, jak je vymezeno </w:t>
      </w:r>
      <w:r>
        <w:rPr>
          <w:lang w:eastAsia="cs-CZ"/>
        </w:rPr>
        <w:t>v LPIS.</w:t>
      </w:r>
    </w:p>
    <w:p w14:paraId="67D2E3B3" w14:textId="16B5C11E" w:rsidR="006052D8" w:rsidRDefault="00E33605" w:rsidP="006052D8">
      <w:pPr>
        <w:ind w:left="284"/>
        <w:rPr>
          <w:lang w:eastAsia="cs-CZ"/>
        </w:rPr>
      </w:pPr>
      <w:r>
        <w:rPr>
          <w:lang w:eastAsia="cs-CZ"/>
        </w:rPr>
        <w:t xml:space="preserve">Za splnění podmínek, nicméně bez možnosti zohlednit takovou plochu do platby prémiové </w:t>
      </w:r>
      <w:proofErr w:type="spellStart"/>
      <w:r>
        <w:rPr>
          <w:lang w:eastAsia="cs-CZ"/>
        </w:rPr>
        <w:t>celofaremní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ekoplatby</w:t>
      </w:r>
      <w:proofErr w:type="spellEnd"/>
      <w:r>
        <w:rPr>
          <w:lang w:eastAsia="cs-CZ"/>
        </w:rPr>
        <w:t xml:space="preserve">, se považuje vyčlenění </w:t>
      </w:r>
      <w:r w:rsidRPr="006052D8">
        <w:rPr>
          <w:b/>
          <w:bCs/>
          <w:lang w:eastAsia="cs-CZ"/>
        </w:rPr>
        <w:t xml:space="preserve">kombinovaného </w:t>
      </w:r>
      <w:proofErr w:type="spellStart"/>
      <w:r w:rsidRPr="006052D8">
        <w:rPr>
          <w:b/>
          <w:bCs/>
          <w:lang w:eastAsia="cs-CZ"/>
        </w:rPr>
        <w:t>biopásu</w:t>
      </w:r>
      <w:proofErr w:type="spellEnd"/>
      <w:r w:rsidRPr="006052D8">
        <w:rPr>
          <w:b/>
          <w:bCs/>
          <w:lang w:eastAsia="cs-CZ"/>
        </w:rPr>
        <w:t xml:space="preserve"> </w:t>
      </w:r>
      <w:r w:rsidRPr="002116B0">
        <w:rPr>
          <w:lang w:eastAsia="cs-CZ"/>
        </w:rPr>
        <w:t xml:space="preserve">podle </w:t>
      </w:r>
      <w:proofErr w:type="spellStart"/>
      <w:r w:rsidRPr="002116B0">
        <w:rPr>
          <w:lang w:eastAsia="cs-CZ"/>
        </w:rPr>
        <w:lastRenderedPageBreak/>
        <w:t>agroenvironmentálně</w:t>
      </w:r>
      <w:proofErr w:type="spellEnd"/>
      <w:r w:rsidRPr="002116B0">
        <w:rPr>
          <w:lang w:eastAsia="cs-CZ"/>
        </w:rPr>
        <w:t xml:space="preserve"> klimatických opatření, přiléhající</w:t>
      </w:r>
      <w:r>
        <w:rPr>
          <w:lang w:eastAsia="cs-CZ"/>
        </w:rPr>
        <w:t>ho</w:t>
      </w:r>
      <w:r w:rsidRPr="002116B0">
        <w:rPr>
          <w:lang w:eastAsia="cs-CZ"/>
        </w:rPr>
        <w:t xml:space="preserve"> k</w:t>
      </w:r>
      <w:r>
        <w:rPr>
          <w:lang w:eastAsia="cs-CZ"/>
        </w:rPr>
        <w:t>e stálému</w:t>
      </w:r>
      <w:r w:rsidRPr="002116B0">
        <w:rPr>
          <w:lang w:eastAsia="cs-CZ"/>
        </w:rPr>
        <w:t xml:space="preserve"> útvaru povrchových vod plochou jetelotravního pásu</w:t>
      </w:r>
      <w:r w:rsidR="006052D8">
        <w:rPr>
          <w:lang w:eastAsia="cs-CZ"/>
        </w:rPr>
        <w:t xml:space="preserve">, a </w:t>
      </w:r>
      <w:r w:rsidR="006052D8" w:rsidRPr="00CF3228">
        <w:rPr>
          <w:b/>
          <w:bCs/>
          <w:lang w:eastAsia="cs-CZ"/>
        </w:rPr>
        <w:t xml:space="preserve">dále DPB, na který byla podaná žádost na </w:t>
      </w:r>
      <w:proofErr w:type="spellStart"/>
      <w:r w:rsidR="006052D8" w:rsidRPr="00CF3228">
        <w:rPr>
          <w:b/>
          <w:bCs/>
          <w:lang w:eastAsia="cs-CZ"/>
        </w:rPr>
        <w:t>podopatření</w:t>
      </w:r>
      <w:proofErr w:type="spellEnd"/>
      <w:r w:rsidR="006052D8" w:rsidRPr="00CF3228">
        <w:rPr>
          <w:b/>
          <w:bCs/>
          <w:lang w:eastAsia="cs-CZ"/>
        </w:rPr>
        <w:t xml:space="preserve"> čejky chocholaté</w:t>
      </w:r>
      <w:r w:rsidR="006052D8" w:rsidRPr="00EC7ECD">
        <w:rPr>
          <w:lang w:eastAsia="cs-CZ"/>
        </w:rPr>
        <w:t xml:space="preserve"> v </w:t>
      </w:r>
      <w:proofErr w:type="spellStart"/>
      <w:r w:rsidR="006052D8" w:rsidRPr="00EC7ECD">
        <w:rPr>
          <w:lang w:eastAsia="cs-CZ"/>
        </w:rPr>
        <w:t>agroenvironmentálně</w:t>
      </w:r>
      <w:proofErr w:type="spellEnd"/>
      <w:r w:rsidR="006052D8" w:rsidRPr="00EC7ECD">
        <w:rPr>
          <w:lang w:eastAsia="cs-CZ"/>
        </w:rPr>
        <w:t>-klimatických opatření (staré i nové)</w:t>
      </w:r>
    </w:p>
    <w:p w14:paraId="55BE5465" w14:textId="77777777" w:rsidR="006052D8" w:rsidRDefault="006052D8" w:rsidP="006052D8">
      <w:pPr>
        <w:ind w:left="284"/>
        <w:rPr>
          <w:lang w:eastAsia="cs-CZ"/>
        </w:rPr>
      </w:pPr>
    </w:p>
    <w:p w14:paraId="41A4DD37" w14:textId="77777777" w:rsidR="00E33605" w:rsidRDefault="00E33605" w:rsidP="00E33605">
      <w:pPr>
        <w:ind w:left="284"/>
        <w:rPr>
          <w:b/>
          <w:bCs/>
          <w:lang w:eastAsia="cs-CZ"/>
        </w:rPr>
      </w:pPr>
      <w:r w:rsidRPr="00E758B1">
        <w:rPr>
          <w:b/>
          <w:bCs/>
          <w:lang w:eastAsia="cs-CZ"/>
        </w:rPr>
        <w:t xml:space="preserve">Povinnost </w:t>
      </w:r>
      <w:r>
        <w:rPr>
          <w:lang w:eastAsia="cs-CZ"/>
        </w:rPr>
        <w:t xml:space="preserve">vyčlenit ochranný pás podél vody typu základní </w:t>
      </w:r>
      <w:r w:rsidRPr="00E758B1">
        <w:rPr>
          <w:b/>
          <w:bCs/>
          <w:lang w:eastAsia="cs-CZ"/>
        </w:rPr>
        <w:t xml:space="preserve">se </w:t>
      </w:r>
      <w:r>
        <w:rPr>
          <w:b/>
          <w:bCs/>
          <w:lang w:eastAsia="cs-CZ"/>
        </w:rPr>
        <w:t xml:space="preserve">v roce 2023 </w:t>
      </w:r>
      <w:r w:rsidRPr="00E758B1">
        <w:rPr>
          <w:b/>
          <w:bCs/>
          <w:lang w:eastAsia="cs-CZ"/>
        </w:rPr>
        <w:t>nevztahuje</w:t>
      </w:r>
      <w:r>
        <w:rPr>
          <w:b/>
          <w:bCs/>
          <w:lang w:eastAsia="cs-CZ"/>
        </w:rPr>
        <w:t xml:space="preserve"> na:</w:t>
      </w:r>
    </w:p>
    <w:p w14:paraId="6CC760F8" w14:textId="77777777" w:rsidR="00E33605" w:rsidRDefault="00E33605" w:rsidP="00E33605">
      <w:pPr>
        <w:pStyle w:val="Odstavecseseznamem"/>
        <w:numPr>
          <w:ilvl w:val="0"/>
          <w:numId w:val="3"/>
        </w:numPr>
        <w:shd w:val="clear" w:color="auto" w:fill="FFFFFF"/>
        <w:spacing w:after="0" w:line="247" w:lineRule="auto"/>
        <w:ind w:left="714" w:hanging="357"/>
        <w:contextualSpacing w:val="0"/>
      </w:pPr>
      <w:r w:rsidRPr="00EC7ECD">
        <w:t>ploch</w:t>
      </w:r>
      <w:r>
        <w:t>u</w:t>
      </w:r>
      <w:r w:rsidRPr="00EC7ECD">
        <w:t xml:space="preserve"> již založených ozimých porostů </w:t>
      </w:r>
    </w:p>
    <w:p w14:paraId="37DFF52B" w14:textId="77777777" w:rsidR="00E33605" w:rsidRDefault="00E33605" w:rsidP="00E33605">
      <w:pPr>
        <w:pStyle w:val="Odstavecseseznamem"/>
        <w:numPr>
          <w:ilvl w:val="0"/>
          <w:numId w:val="3"/>
        </w:numPr>
        <w:shd w:val="clear" w:color="auto" w:fill="FFFFFF"/>
        <w:spacing w:after="0" w:line="247" w:lineRule="auto"/>
        <w:ind w:left="714" w:hanging="357"/>
        <w:contextualSpacing w:val="0"/>
      </w:pPr>
      <w:r w:rsidRPr="00EC7ECD">
        <w:t>DPB, na kter</w:t>
      </w:r>
      <w:r>
        <w:t>ý</w:t>
      </w:r>
      <w:r w:rsidRPr="00EC7ECD">
        <w:t xml:space="preserve"> byla podaná žádost na </w:t>
      </w:r>
      <w:proofErr w:type="spellStart"/>
      <w:r w:rsidRPr="00EC7ECD">
        <w:t>biopás</w:t>
      </w:r>
      <w:proofErr w:type="spellEnd"/>
      <w:r w:rsidRPr="00EC7ECD">
        <w:t xml:space="preserve"> v </w:t>
      </w:r>
      <w:proofErr w:type="spellStart"/>
      <w:r w:rsidRPr="00EC7ECD">
        <w:t>agroenvironmentálně</w:t>
      </w:r>
      <w:proofErr w:type="spellEnd"/>
      <w:r w:rsidRPr="00EC7ECD">
        <w:t xml:space="preserve">-klimatických opatření (staré i nové),  </w:t>
      </w:r>
    </w:p>
    <w:p w14:paraId="3B2A7DAB" w14:textId="77777777" w:rsidR="00E33605" w:rsidRDefault="00E33605" w:rsidP="00E33605">
      <w:pPr>
        <w:spacing w:before="120"/>
      </w:pPr>
    </w:p>
    <w:p w14:paraId="31A76C80" w14:textId="45B4E350" w:rsidR="00E33605" w:rsidRDefault="00E33605" w:rsidP="00E33605">
      <w:pPr>
        <w:spacing w:before="120"/>
      </w:pPr>
      <w:r w:rsidRPr="00E33605">
        <w:rPr>
          <w:b/>
          <w:bCs/>
        </w:rPr>
        <w:t>Platba se poskytne</w:t>
      </w:r>
      <w:r>
        <w:t xml:space="preserve"> na plochu </w:t>
      </w:r>
      <w:r w:rsidRPr="0039622F">
        <w:t>ochrann</w:t>
      </w:r>
      <w:r>
        <w:t xml:space="preserve">ých </w:t>
      </w:r>
      <w:r w:rsidRPr="0039622F">
        <w:t>pás</w:t>
      </w:r>
      <w:r>
        <w:t>ů</w:t>
      </w:r>
      <w:r w:rsidRPr="0039622F">
        <w:t xml:space="preserve"> podél vody</w:t>
      </w:r>
      <w:r>
        <w:t xml:space="preserve"> a plochu vyčleněných neprodukčních ploch, tuto však maximálně do 7 % z celkové výměry zemědělské kultury standardní orná půda, travní porost a úhor. Ochranný pás podél vody typu prémiový je možné též vyčlenit jako neprodukční plochu. V takovém případě se výměra započítá do naplňování 7 % limitu a platba se na tuto plochu poskytne pouze 1 x.</w:t>
      </w:r>
    </w:p>
    <w:p w14:paraId="7EFA49E1" w14:textId="67908FFF" w:rsidR="00AE54F1" w:rsidRDefault="00E33605" w:rsidP="00E33605">
      <w:pPr>
        <w:rPr>
          <w:b/>
          <w:bCs/>
        </w:rPr>
      </w:pPr>
      <w:r w:rsidRPr="009B5E09">
        <w:rPr>
          <w:b/>
          <w:bCs/>
        </w:rPr>
        <w:t xml:space="preserve">Plánovaná </w:t>
      </w:r>
      <w:r>
        <w:rPr>
          <w:b/>
          <w:bCs/>
        </w:rPr>
        <w:t>sazba: 360 € / ha</w:t>
      </w:r>
    </w:p>
    <w:p w14:paraId="2FF11144" w14:textId="77777777" w:rsidR="00AE54F1" w:rsidRDefault="00AE54F1">
      <w:pPr>
        <w:spacing w:after="160"/>
        <w:jc w:val="left"/>
        <w:rPr>
          <w:b/>
          <w:bCs/>
        </w:rPr>
      </w:pPr>
      <w:r>
        <w:rPr>
          <w:b/>
          <w:bCs/>
        </w:rPr>
        <w:br w:type="page"/>
      </w:r>
    </w:p>
    <w:p w14:paraId="0501424C" w14:textId="77777777" w:rsidR="00AE54F1" w:rsidRDefault="00AE54F1" w:rsidP="00AE54F1">
      <w:pPr>
        <w:pStyle w:val="Nadpis1"/>
        <w:rPr>
          <w:b/>
          <w:bCs w:val="0"/>
        </w:rPr>
      </w:pPr>
      <w:bookmarkStart w:id="56" w:name="_Toc119094490"/>
      <w:bookmarkStart w:id="57" w:name="_Toc119496354"/>
      <w:r w:rsidRPr="00DE01FF">
        <w:lastRenderedPageBreak/>
        <w:t>Podmínky pro poskytnutí podpor</w:t>
      </w:r>
      <w:r>
        <w:t>y</w:t>
      </w:r>
      <w:r w:rsidRPr="00DE01FF">
        <w:t xml:space="preserve"> </w:t>
      </w:r>
      <w:r w:rsidRPr="007E068D">
        <w:rPr>
          <w:b/>
          <w:bCs w:val="0"/>
        </w:rPr>
        <w:t>precizního zemědělství</w:t>
      </w:r>
      <w:bookmarkEnd w:id="56"/>
      <w:bookmarkEnd w:id="57"/>
    </w:p>
    <w:p w14:paraId="1C590732" w14:textId="77777777" w:rsidR="00AE54F1" w:rsidRPr="00D3429F" w:rsidRDefault="00AE54F1" w:rsidP="00AE54F1">
      <w:pPr>
        <w:spacing w:before="240"/>
        <w:rPr>
          <w:color w:val="538135" w:themeColor="accent6" w:themeShade="BF"/>
          <w:sz w:val="28"/>
          <w:szCs w:val="28"/>
        </w:rPr>
      </w:pPr>
      <w:r w:rsidRPr="00D3429F">
        <w:rPr>
          <w:color w:val="538135" w:themeColor="accent6" w:themeShade="BF"/>
          <w:sz w:val="28"/>
          <w:szCs w:val="28"/>
        </w:rPr>
        <w:t xml:space="preserve">Podmínky </w:t>
      </w:r>
      <w:proofErr w:type="spellStart"/>
      <w:r w:rsidRPr="00D3429F">
        <w:rPr>
          <w:color w:val="538135" w:themeColor="accent6" w:themeShade="BF"/>
          <w:sz w:val="28"/>
          <w:szCs w:val="28"/>
        </w:rPr>
        <w:t>ekoplatby</w:t>
      </w:r>
      <w:proofErr w:type="spellEnd"/>
    </w:p>
    <w:p w14:paraId="1E75DBBD" w14:textId="77777777" w:rsidR="00AE54F1" w:rsidRPr="007224C2" w:rsidRDefault="00AE54F1" w:rsidP="00AE54F1">
      <w:pPr>
        <w:spacing w:line="288" w:lineRule="auto"/>
        <w:ind w:firstLine="708"/>
        <w:rPr>
          <w:color w:val="538135" w:themeColor="accent6" w:themeShade="BF"/>
          <w:sz w:val="28"/>
          <w:szCs w:val="28"/>
        </w:rPr>
      </w:pPr>
      <w:r>
        <w:rPr>
          <w:rFonts w:ascii="Arial" w:hAnsi="Arial" w:cs="Arial"/>
          <w:color w:val="000000"/>
        </w:rPr>
        <w:t xml:space="preserve">(1) Žadatelem o poskytnutí podpory na precizní zemědělství je žadatel podle § 2, který obhospodařuje zemědělskou půdu evidovanou na něj v evidenci využití půdy jako druh zemědělské kultury </w:t>
      </w:r>
      <w:r w:rsidRPr="0044188B">
        <w:rPr>
          <w:rFonts w:ascii="Arial" w:hAnsi="Arial" w:cs="Arial"/>
        </w:rPr>
        <w:t xml:space="preserve">standardní orná půda, a to </w:t>
      </w:r>
      <w:r w:rsidRPr="007224C2">
        <w:rPr>
          <w:rFonts w:ascii="Arial" w:hAnsi="Arial" w:cs="Arial"/>
          <w:b/>
          <w:bCs/>
        </w:rPr>
        <w:t>způsobem plošně diferencované aplikace minerálních dusíkatých hnojiv a minerálních hnojiv s obsahem fosforu, draslíku nebo hořčíku</w:t>
      </w:r>
      <w:r>
        <w:rPr>
          <w:rFonts w:ascii="Arial" w:hAnsi="Arial" w:cs="Arial"/>
        </w:rPr>
        <w:t>.</w:t>
      </w:r>
    </w:p>
    <w:p w14:paraId="2A7B9B95" w14:textId="77777777" w:rsidR="00AE54F1" w:rsidRDefault="00AE54F1" w:rsidP="00AE54F1">
      <w:pPr>
        <w:spacing w:line="288" w:lineRule="auto"/>
        <w:ind w:firstLine="708"/>
        <w:rPr>
          <w:rFonts w:ascii="Arial" w:hAnsi="Arial" w:cs="Arial"/>
        </w:rPr>
      </w:pPr>
    </w:p>
    <w:p w14:paraId="630C6643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</w:rPr>
      </w:pPr>
      <w:r w:rsidRPr="0044188B">
        <w:rPr>
          <w:rFonts w:ascii="Arial" w:hAnsi="Arial" w:cs="Arial"/>
        </w:rPr>
        <w:t>(2) Fond poskytne žadateli o podporu na precizní zemědělství na výměru nejméně 1 hektaru plochy,</w:t>
      </w:r>
    </w:p>
    <w:p w14:paraId="6DBC0EF3" w14:textId="77777777" w:rsidR="00AE54F1" w:rsidRPr="0044188B" w:rsidRDefault="00AE54F1" w:rsidP="00AE54F1">
      <w:pPr>
        <w:spacing w:line="288" w:lineRule="auto"/>
        <w:rPr>
          <w:rFonts w:ascii="Arial" w:hAnsi="Arial" w:cs="Arial"/>
        </w:rPr>
      </w:pPr>
      <w:r w:rsidRPr="0044188B">
        <w:rPr>
          <w:rFonts w:ascii="Arial" w:hAnsi="Arial" w:cs="Arial"/>
        </w:rPr>
        <w:t xml:space="preserve">a) na které byla v období od 1. července kalendářního roku předcházejícího roku podání žádosti do 30. června příslušného kalendářního roku (dále jen „hospodářský rok“) provedena na deklarované plodině </w:t>
      </w:r>
    </w:p>
    <w:p w14:paraId="62966EB8" w14:textId="77777777" w:rsidR="00AE54F1" w:rsidRPr="0044188B" w:rsidRDefault="00AE54F1" w:rsidP="00AE54F1">
      <w:pPr>
        <w:spacing w:line="288" w:lineRule="auto"/>
        <w:ind w:left="709"/>
        <w:rPr>
          <w:rFonts w:ascii="Arial" w:hAnsi="Arial" w:cs="Arial"/>
        </w:rPr>
      </w:pPr>
      <w:r w:rsidRPr="0044188B">
        <w:rPr>
          <w:rFonts w:ascii="Arial" w:hAnsi="Arial" w:cs="Arial"/>
        </w:rPr>
        <w:t xml:space="preserve">1. vždy alespoň jedna aplikace minerálních dusíkatých hnojiv plošně diferencovaným způsobem, </w:t>
      </w:r>
    </w:p>
    <w:p w14:paraId="0674F41B" w14:textId="77777777" w:rsidR="00AE54F1" w:rsidRDefault="00AE54F1" w:rsidP="00AE54F1">
      <w:pPr>
        <w:spacing w:line="288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2. V p</w:t>
      </w:r>
      <w:r w:rsidRPr="0044188B">
        <w:rPr>
          <w:rFonts w:ascii="Arial" w:hAnsi="Arial" w:cs="Arial"/>
        </w:rPr>
        <w:t>řípadě minerálních hnojiv s obsahem pouze jednoho z chemických prvků fosfor, draslík</w:t>
      </w:r>
      <w:r>
        <w:rPr>
          <w:rFonts w:ascii="Arial" w:hAnsi="Arial" w:cs="Arial"/>
        </w:rPr>
        <w:t xml:space="preserve"> nebo</w:t>
      </w:r>
      <w:r w:rsidRPr="0044188B">
        <w:rPr>
          <w:rFonts w:ascii="Arial" w:hAnsi="Arial" w:cs="Arial"/>
        </w:rPr>
        <w:t xml:space="preserve"> hořčík apli</w:t>
      </w:r>
      <w:r>
        <w:rPr>
          <w:rFonts w:ascii="Arial" w:hAnsi="Arial" w:cs="Arial"/>
        </w:rPr>
        <w:t>kace tohoto prvku</w:t>
      </w:r>
      <w:r w:rsidRPr="0044188B">
        <w:rPr>
          <w:rFonts w:ascii="Arial" w:hAnsi="Arial" w:cs="Arial"/>
        </w:rPr>
        <w:t xml:space="preserve"> minimálně 65 % objemu z celkového množství daného prvku v minerálních hnojivech aplikovaných v příslušném hospodářském roce</w:t>
      </w:r>
      <w:r>
        <w:rPr>
          <w:rFonts w:ascii="Arial" w:hAnsi="Arial" w:cs="Arial"/>
        </w:rPr>
        <w:t>,</w:t>
      </w:r>
    </w:p>
    <w:p w14:paraId="6375EE11" w14:textId="77777777" w:rsidR="00AE54F1" w:rsidRPr="0044188B" w:rsidRDefault="00AE54F1" w:rsidP="00AE54F1">
      <w:pPr>
        <w:spacing w:line="288" w:lineRule="auto"/>
        <w:ind w:left="709"/>
        <w:rPr>
          <w:rFonts w:ascii="Arial" w:hAnsi="Arial" w:cs="Arial"/>
        </w:rPr>
      </w:pPr>
      <w:r w:rsidRPr="0044188B">
        <w:rPr>
          <w:rFonts w:ascii="Arial" w:hAnsi="Arial" w:cs="Arial"/>
        </w:rPr>
        <w:t xml:space="preserve">3. v případě minerálních </w:t>
      </w:r>
      <w:r>
        <w:rPr>
          <w:rFonts w:ascii="Arial" w:hAnsi="Arial" w:cs="Arial"/>
        </w:rPr>
        <w:t xml:space="preserve">vícesložkových </w:t>
      </w:r>
      <w:r w:rsidRPr="0044188B">
        <w:rPr>
          <w:rFonts w:ascii="Arial" w:hAnsi="Arial" w:cs="Arial"/>
        </w:rPr>
        <w:t>hnojiv s obsahem chemických prvků dusík, fosfor, draslík</w:t>
      </w:r>
      <w:r>
        <w:rPr>
          <w:rFonts w:ascii="Arial" w:hAnsi="Arial" w:cs="Arial"/>
        </w:rPr>
        <w:t xml:space="preserve"> nebo</w:t>
      </w:r>
      <w:r w:rsidRPr="0044188B">
        <w:rPr>
          <w:rFonts w:ascii="Arial" w:hAnsi="Arial" w:cs="Arial"/>
        </w:rPr>
        <w:t xml:space="preserve"> hořčík </w:t>
      </w:r>
      <w:r>
        <w:rPr>
          <w:rFonts w:ascii="Arial" w:hAnsi="Arial" w:cs="Arial"/>
        </w:rPr>
        <w:t xml:space="preserve">bude </w:t>
      </w:r>
      <w:r w:rsidRPr="0044188B">
        <w:rPr>
          <w:rFonts w:ascii="Arial" w:hAnsi="Arial" w:cs="Arial"/>
        </w:rPr>
        <w:t xml:space="preserve">aplikace plošně diferencovaným </w:t>
      </w:r>
      <w:r>
        <w:rPr>
          <w:rFonts w:ascii="Arial" w:hAnsi="Arial" w:cs="Arial"/>
        </w:rPr>
        <w:t xml:space="preserve">způsobem provedena </w:t>
      </w:r>
      <w:r w:rsidRPr="0044188B">
        <w:rPr>
          <w:rFonts w:ascii="Arial" w:hAnsi="Arial" w:cs="Arial"/>
        </w:rPr>
        <w:t>řídícím chemick</w:t>
      </w:r>
      <w:r>
        <w:rPr>
          <w:rFonts w:ascii="Arial" w:hAnsi="Arial" w:cs="Arial"/>
        </w:rPr>
        <w:t>ý</w:t>
      </w:r>
      <w:r w:rsidRPr="0044188B">
        <w:rPr>
          <w:rFonts w:ascii="Arial" w:hAnsi="Arial" w:cs="Arial"/>
        </w:rPr>
        <w:t>m prvk</w:t>
      </w:r>
      <w:r>
        <w:rPr>
          <w:rFonts w:ascii="Arial" w:hAnsi="Arial" w:cs="Arial"/>
        </w:rPr>
        <w:t>em s nejvyšším procentuálním zastoupením ve hnojivu; v případě, že žádný prvek není převažující, bude aplikace plošně diferencovaným způsobem provedena řídícím prvkem dle výběru žadatele</w:t>
      </w:r>
      <w:r w:rsidRPr="0044188B">
        <w:rPr>
          <w:rFonts w:ascii="Arial" w:hAnsi="Arial" w:cs="Arial"/>
        </w:rPr>
        <w:t>,</w:t>
      </w:r>
    </w:p>
    <w:p w14:paraId="3E3AF8CA" w14:textId="77777777" w:rsidR="00AE54F1" w:rsidRDefault="00AE54F1" w:rsidP="00AE54F1">
      <w:pPr>
        <w:spacing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nacházející se na dílu půdního bloku evidovaném v evidenci využití půdy na žadatele nejméně od 1. července kalendářního roku předcházejícího roku podání žádosti Fondu do 31. října příslušného kalendářního roku,</w:t>
      </w:r>
    </w:p>
    <w:p w14:paraId="77672576" w14:textId="77777777" w:rsidR="00AE54F1" w:rsidRDefault="00AE54F1" w:rsidP="00AE54F1">
      <w:pPr>
        <w:spacing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která je žadatelem zemědělsky obhospodařovaná po celou dobu, po kterou je evidována v evidenci využití půdy na žadatele podle písmene b), a</w:t>
      </w:r>
    </w:p>
    <w:p w14:paraId="4B151607" w14:textId="77777777" w:rsidR="00AE54F1" w:rsidRDefault="00AE54F1" w:rsidP="00AE54F1">
      <w:pPr>
        <w:spacing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která je udržována v souladu s pravidly podmíněnosti uvedenými v nařízení vlády upravujícím pravidla podmíněnosti plateb zemědělcům po celý kalendářní rok.</w:t>
      </w:r>
    </w:p>
    <w:p w14:paraId="02FAF59F" w14:textId="77777777" w:rsidR="00AE54F1" w:rsidRDefault="00AE54F1" w:rsidP="00AE54F1">
      <w:pPr>
        <w:spacing w:line="288" w:lineRule="auto"/>
        <w:ind w:firstLine="567"/>
        <w:rPr>
          <w:rFonts w:ascii="Arial" w:hAnsi="Arial" w:cs="Arial"/>
        </w:rPr>
      </w:pPr>
    </w:p>
    <w:p w14:paraId="70AD7787" w14:textId="77777777" w:rsidR="00AE54F1" w:rsidRDefault="00AE54F1" w:rsidP="00AE54F1">
      <w:pPr>
        <w:spacing w:line="288" w:lineRule="auto"/>
        <w:ind w:firstLine="567"/>
        <w:rPr>
          <w:rFonts w:ascii="Arial" w:hAnsi="Arial" w:cs="Arial"/>
        </w:rPr>
      </w:pPr>
      <w:r w:rsidRPr="00D00D2D">
        <w:rPr>
          <w:rFonts w:ascii="Arial" w:hAnsi="Arial" w:cs="Arial"/>
        </w:rPr>
        <w:t xml:space="preserve">(3) Žadatel provede plošně diferencovanou aplikaci minerálních dusíkatých hnojiv a minerálních hnojiv s obsahem fosforu, draslíku nebo hořčíku buď vlastní mechanizací, anebo zajistí její provedení formou dodavatelské služby. Žadatel je povinen uchovávat a pro potřeby kontrol Fondu předložit účetní dokumenty dokládající </w:t>
      </w:r>
      <w:r w:rsidRPr="00D00D2D">
        <w:rPr>
          <w:rFonts w:ascii="Arial" w:hAnsi="Arial" w:cs="Arial"/>
        </w:rPr>
        <w:lastRenderedPageBreak/>
        <w:t>vlastnictví takové mechanizace, anebo faktury za provedení plošně diferencované aplikace formou dodavatelské služby. Tyto údaje eviduje v kartě dílu půdního bloku</w:t>
      </w:r>
      <w:r>
        <w:rPr>
          <w:rFonts w:ascii="Arial" w:hAnsi="Arial" w:cs="Arial"/>
        </w:rPr>
        <w:t xml:space="preserve"> podle odstavce 9 písm. c)</w:t>
      </w:r>
      <w:r w:rsidRPr="00D00D2D">
        <w:rPr>
          <w:rFonts w:ascii="Arial" w:hAnsi="Arial" w:cs="Arial"/>
        </w:rPr>
        <w:t xml:space="preserve">. </w:t>
      </w:r>
    </w:p>
    <w:p w14:paraId="49CF5AAC" w14:textId="77777777" w:rsidR="00AE54F1" w:rsidRPr="00D00D2D" w:rsidRDefault="00AE54F1" w:rsidP="00AE54F1">
      <w:pPr>
        <w:spacing w:line="288" w:lineRule="auto"/>
        <w:ind w:firstLine="567"/>
        <w:rPr>
          <w:rFonts w:ascii="Arial" w:hAnsi="Arial" w:cs="Arial"/>
        </w:rPr>
      </w:pPr>
    </w:p>
    <w:p w14:paraId="32D66728" w14:textId="77777777" w:rsidR="00AE54F1" w:rsidRPr="0044188B" w:rsidRDefault="00AE54F1" w:rsidP="00AE54F1">
      <w:pPr>
        <w:spacing w:line="288" w:lineRule="auto"/>
        <w:ind w:firstLine="567"/>
        <w:rPr>
          <w:rFonts w:ascii="Arial" w:hAnsi="Arial" w:cs="Arial"/>
        </w:rPr>
      </w:pPr>
      <w:r w:rsidRPr="0044188B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Pr="0044188B">
        <w:rPr>
          <w:rFonts w:ascii="Arial" w:hAnsi="Arial" w:cs="Arial"/>
        </w:rPr>
        <w:t>) Plošně diferencovanou aplikací minerálních dusíkatých hnojiv se rozumí</w:t>
      </w:r>
    </w:p>
    <w:p w14:paraId="664027DF" w14:textId="77777777" w:rsidR="00AE54F1" w:rsidRPr="0044188B" w:rsidRDefault="00AE54F1" w:rsidP="00AE54F1">
      <w:pPr>
        <w:spacing w:line="288" w:lineRule="auto"/>
        <w:rPr>
          <w:rFonts w:ascii="Arial" w:hAnsi="Arial" w:cs="Arial"/>
          <w:iCs/>
        </w:rPr>
      </w:pPr>
      <w:r w:rsidRPr="0044188B">
        <w:rPr>
          <w:rFonts w:ascii="Arial" w:hAnsi="Arial" w:cs="Arial"/>
        </w:rPr>
        <w:t xml:space="preserve">(a) hnojení </w:t>
      </w:r>
      <w:r w:rsidRPr="0044188B">
        <w:rPr>
          <w:rFonts w:ascii="Arial" w:hAnsi="Arial" w:cs="Arial"/>
          <w:iCs/>
        </w:rPr>
        <w:t>na základě průběžné celoplošné diagnostiky stavu porostů s využitím senzorových měření</w:t>
      </w:r>
    </w:p>
    <w:p w14:paraId="464674A5" w14:textId="77777777" w:rsidR="00AE54F1" w:rsidRPr="0044188B" w:rsidRDefault="00AE54F1" w:rsidP="00AE54F1">
      <w:pPr>
        <w:spacing w:line="288" w:lineRule="auto"/>
        <w:rPr>
          <w:rFonts w:ascii="Arial" w:hAnsi="Arial" w:cs="Arial"/>
          <w:iCs/>
        </w:rPr>
      </w:pPr>
      <w:r w:rsidRPr="0044188B">
        <w:rPr>
          <w:rFonts w:ascii="Arial" w:hAnsi="Arial" w:cs="Arial"/>
          <w:iCs/>
        </w:rPr>
        <w:t xml:space="preserve">(b) </w:t>
      </w:r>
      <w:r w:rsidRPr="0044188B">
        <w:rPr>
          <w:rFonts w:ascii="Arial" w:hAnsi="Arial" w:cs="Arial"/>
        </w:rPr>
        <w:t xml:space="preserve">hnojení </w:t>
      </w:r>
      <w:r w:rsidRPr="0044188B">
        <w:rPr>
          <w:rFonts w:ascii="Arial" w:hAnsi="Arial" w:cs="Arial"/>
          <w:iCs/>
        </w:rPr>
        <w:t xml:space="preserve">na základě připravených aplikačních map dle dálkového průzkumu </w:t>
      </w:r>
      <w:r>
        <w:rPr>
          <w:rFonts w:ascii="Arial" w:hAnsi="Arial" w:cs="Arial"/>
          <w:iCs/>
        </w:rPr>
        <w:t>Z</w:t>
      </w:r>
      <w:r w:rsidRPr="0044188B">
        <w:rPr>
          <w:rFonts w:ascii="Arial" w:hAnsi="Arial" w:cs="Arial"/>
          <w:iCs/>
        </w:rPr>
        <w:t>emě, výnosových map či map výnosového potenciálu</w:t>
      </w:r>
    </w:p>
    <w:p w14:paraId="17F5C798" w14:textId="77777777" w:rsidR="00AE54F1" w:rsidRPr="0044188B" w:rsidRDefault="00AE54F1" w:rsidP="00AE54F1">
      <w:pPr>
        <w:spacing w:line="288" w:lineRule="auto"/>
        <w:rPr>
          <w:rFonts w:ascii="Arial" w:hAnsi="Arial" w:cs="Arial"/>
          <w:iCs/>
        </w:rPr>
      </w:pPr>
      <w:r w:rsidRPr="0044188B">
        <w:rPr>
          <w:rFonts w:ascii="Arial" w:hAnsi="Arial" w:cs="Arial"/>
          <w:iCs/>
        </w:rPr>
        <w:t>(c) hnojení na základě rozborů půdy. Rozbory vzorků půdy provede osoba odborně způsobilá, která má osvědčení o akreditaci podle zvláštního právního předpisu</w:t>
      </w:r>
      <w:r w:rsidRPr="0044188B">
        <w:rPr>
          <w:rStyle w:val="Znakapoznpodarou"/>
          <w:rFonts w:ascii="Arial" w:hAnsi="Arial" w:cs="Arial"/>
          <w:iCs/>
        </w:rPr>
        <w:footnoteReference w:id="1"/>
      </w:r>
      <w:r w:rsidRPr="0044188B">
        <w:rPr>
          <w:rFonts w:ascii="Arial" w:hAnsi="Arial" w:cs="Arial"/>
          <w:iCs/>
        </w:rPr>
        <w:t>; odběry vzorků půdy může vedle této osoby provést i osoba pověřená k odběru půdních vzorků podle zákona o hnojivech</w:t>
      </w:r>
      <w:r w:rsidRPr="0044188B">
        <w:rPr>
          <w:rStyle w:val="Znakapoznpodarou"/>
          <w:rFonts w:ascii="Arial" w:hAnsi="Arial" w:cs="Arial"/>
          <w:iCs/>
        </w:rPr>
        <w:footnoteReference w:id="2"/>
      </w:r>
    </w:p>
    <w:p w14:paraId="4AF6CA0A" w14:textId="77777777" w:rsidR="00AE54F1" w:rsidRDefault="00AE54F1" w:rsidP="00AE54F1">
      <w:pPr>
        <w:spacing w:line="288" w:lineRule="auto"/>
        <w:rPr>
          <w:rFonts w:ascii="Arial" w:hAnsi="Arial" w:cs="Arial"/>
          <w:iCs/>
        </w:rPr>
      </w:pPr>
      <w:r w:rsidRPr="0044188B">
        <w:rPr>
          <w:rFonts w:ascii="Arial" w:hAnsi="Arial" w:cs="Arial"/>
          <w:iCs/>
        </w:rPr>
        <w:t>(d) hnojení na základě dat sesbíraných on-</w:t>
      </w:r>
      <w:proofErr w:type="spellStart"/>
      <w:r w:rsidRPr="0044188B">
        <w:rPr>
          <w:rFonts w:ascii="Arial" w:hAnsi="Arial" w:cs="Arial"/>
          <w:iCs/>
        </w:rPr>
        <w:t>the</w:t>
      </w:r>
      <w:proofErr w:type="spellEnd"/>
      <w:r w:rsidRPr="0044188B">
        <w:rPr>
          <w:rFonts w:ascii="Arial" w:hAnsi="Arial" w:cs="Arial"/>
          <w:iCs/>
        </w:rPr>
        <w:t xml:space="preserve">-go půdními senzory, s podporou tvorby map </w:t>
      </w:r>
      <w:proofErr w:type="spellStart"/>
      <w:r w:rsidRPr="0044188B">
        <w:rPr>
          <w:rFonts w:ascii="Arial" w:hAnsi="Arial" w:cs="Arial"/>
          <w:iCs/>
        </w:rPr>
        <w:t>zásobenosti</w:t>
      </w:r>
      <w:proofErr w:type="spellEnd"/>
      <w:r w:rsidRPr="0044188B">
        <w:rPr>
          <w:rFonts w:ascii="Arial" w:hAnsi="Arial" w:cs="Arial"/>
          <w:iCs/>
        </w:rPr>
        <w:t xml:space="preserve"> příslušné živiny</w:t>
      </w:r>
    </w:p>
    <w:p w14:paraId="78B1C7D5" w14:textId="77777777" w:rsidR="00AE54F1" w:rsidRDefault="00AE54F1" w:rsidP="00AE54F1">
      <w:pPr>
        <w:spacing w:line="288" w:lineRule="auto"/>
        <w:rPr>
          <w:rFonts w:ascii="Arial" w:hAnsi="Arial" w:cs="Arial"/>
          <w:iCs/>
        </w:rPr>
      </w:pPr>
      <w:r w:rsidRPr="00DD31A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e</w:t>
      </w:r>
      <w:r w:rsidRPr="00DD31AC">
        <w:rPr>
          <w:rFonts w:ascii="Arial" w:hAnsi="Arial" w:cs="Arial"/>
          <w:iCs/>
        </w:rPr>
        <w:t xml:space="preserve">) vyhodnocení potřeby hnojení příslušného dílu půdního bloku </w:t>
      </w:r>
      <w:r>
        <w:rPr>
          <w:rFonts w:ascii="Arial" w:hAnsi="Arial" w:cs="Arial"/>
          <w:iCs/>
        </w:rPr>
        <w:t xml:space="preserve">minerálním dusíkatými hnojivy a </w:t>
      </w:r>
      <w:r w:rsidRPr="0044188B">
        <w:rPr>
          <w:rFonts w:ascii="Arial" w:hAnsi="Arial" w:cs="Arial"/>
          <w:iCs/>
        </w:rPr>
        <w:t>stanovení alespoň dvou různých</w:t>
      </w:r>
      <w:r w:rsidRPr="0044188B">
        <w:rPr>
          <w:rFonts w:ascii="Arial" w:hAnsi="Arial" w:cs="Arial"/>
        </w:rPr>
        <w:t xml:space="preserve"> dávek minerálních dusíkatých hnojiv pro plochy s různou mírou výnosnosti </w:t>
      </w:r>
      <w:r w:rsidRPr="00DD31AC">
        <w:rPr>
          <w:rFonts w:ascii="Arial" w:hAnsi="Arial" w:cs="Arial"/>
          <w:iCs/>
        </w:rPr>
        <w:t>na základě informací podle písmene a), b)</w:t>
      </w:r>
      <w:r>
        <w:rPr>
          <w:rFonts w:ascii="Arial" w:hAnsi="Arial" w:cs="Arial"/>
          <w:iCs/>
        </w:rPr>
        <w:t xml:space="preserve">, c) </w:t>
      </w:r>
      <w:r w:rsidRPr="00DD31AC">
        <w:rPr>
          <w:rFonts w:ascii="Arial" w:hAnsi="Arial" w:cs="Arial"/>
          <w:iCs/>
        </w:rPr>
        <w:t xml:space="preserve">nebo </w:t>
      </w:r>
      <w:r>
        <w:rPr>
          <w:rFonts w:ascii="Arial" w:hAnsi="Arial" w:cs="Arial"/>
          <w:iCs/>
        </w:rPr>
        <w:t>d</w:t>
      </w:r>
      <w:r w:rsidRPr="00DD31AC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. </w:t>
      </w:r>
      <w:r w:rsidRPr="00DD31AC">
        <w:rPr>
          <w:rFonts w:ascii="Arial" w:hAnsi="Arial" w:cs="Arial"/>
          <w:iCs/>
        </w:rPr>
        <w:t>Vyhodnocení</w:t>
      </w:r>
      <w:r>
        <w:rPr>
          <w:rFonts w:ascii="Arial" w:hAnsi="Arial" w:cs="Arial"/>
          <w:iCs/>
        </w:rPr>
        <w:t xml:space="preserve"> </w:t>
      </w:r>
      <w:r w:rsidRPr="00DD31AC">
        <w:rPr>
          <w:rFonts w:ascii="Arial" w:hAnsi="Arial" w:cs="Arial"/>
          <w:iCs/>
        </w:rPr>
        <w:t>se provede do záznamů v kartě dílu půdního bloku.</w:t>
      </w:r>
    </w:p>
    <w:p w14:paraId="574C2D4A" w14:textId="77777777" w:rsidR="00AE54F1" w:rsidRPr="0044188B" w:rsidRDefault="00AE54F1" w:rsidP="00AE54F1">
      <w:pPr>
        <w:spacing w:line="288" w:lineRule="auto"/>
        <w:rPr>
          <w:rFonts w:ascii="Arial" w:hAnsi="Arial" w:cs="Arial"/>
        </w:rPr>
      </w:pPr>
      <w:r w:rsidRPr="0044188B">
        <w:rPr>
          <w:rFonts w:ascii="Arial" w:hAnsi="Arial" w:cs="Arial"/>
        </w:rPr>
        <w:t>(</w:t>
      </w:r>
      <w:r>
        <w:rPr>
          <w:rFonts w:ascii="Arial" w:hAnsi="Arial" w:cs="Arial"/>
        </w:rPr>
        <w:t>f</w:t>
      </w:r>
      <w:r w:rsidRPr="0044188B">
        <w:rPr>
          <w:rFonts w:ascii="Arial" w:hAnsi="Arial" w:cs="Arial"/>
        </w:rPr>
        <w:t xml:space="preserve">) provedení aplikace dávky dusíkatých hnojiv stanovené podle písmene </w:t>
      </w:r>
      <w:r>
        <w:rPr>
          <w:rFonts w:ascii="Arial" w:hAnsi="Arial" w:cs="Arial"/>
        </w:rPr>
        <w:t>e</w:t>
      </w:r>
      <w:r w:rsidRPr="004418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mechanizací, kde je prostorově diferencovaná aplikace řízena </w:t>
      </w:r>
      <w:r w:rsidRPr="0044188B">
        <w:rPr>
          <w:rFonts w:ascii="Arial" w:hAnsi="Arial" w:cs="Arial"/>
          <w:iCs/>
        </w:rPr>
        <w:t>GNSS signál</w:t>
      </w:r>
      <w:r>
        <w:rPr>
          <w:rFonts w:ascii="Arial" w:hAnsi="Arial" w:cs="Arial"/>
          <w:iCs/>
        </w:rPr>
        <w:t>em</w:t>
      </w:r>
      <w:r w:rsidRPr="0044188B">
        <w:rPr>
          <w:rFonts w:ascii="Arial" w:hAnsi="Arial" w:cs="Arial"/>
        </w:rPr>
        <w:t>, přičemž změna dávky probíhá automaticky řídícím terminálem.</w:t>
      </w:r>
    </w:p>
    <w:p w14:paraId="207253EA" w14:textId="77777777" w:rsidR="00AE54F1" w:rsidRDefault="00AE54F1" w:rsidP="00AE54F1">
      <w:pPr>
        <w:spacing w:line="288" w:lineRule="auto"/>
        <w:ind w:firstLine="567"/>
        <w:rPr>
          <w:rFonts w:ascii="Arial" w:hAnsi="Arial" w:cs="Arial"/>
        </w:rPr>
      </w:pPr>
    </w:p>
    <w:p w14:paraId="5D09FE4A" w14:textId="77777777" w:rsidR="00AE54F1" w:rsidRDefault="00AE54F1" w:rsidP="00AE54F1">
      <w:pPr>
        <w:spacing w:line="288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Pr="0044188B">
        <w:rPr>
          <w:rFonts w:ascii="Arial" w:hAnsi="Arial" w:cs="Arial"/>
        </w:rPr>
        <w:t xml:space="preserve">) Žadatel aplikuje na deklarované ploše plodiny daného dílu půdního bloku způsobem podle odstavce </w:t>
      </w:r>
      <w:r>
        <w:rPr>
          <w:rFonts w:ascii="Arial" w:hAnsi="Arial" w:cs="Arial"/>
        </w:rPr>
        <w:t>4</w:t>
      </w:r>
      <w:r w:rsidRPr="0044188B">
        <w:rPr>
          <w:rFonts w:ascii="Arial" w:hAnsi="Arial" w:cs="Arial"/>
        </w:rPr>
        <w:t xml:space="preserve"> minimálně 65 % </w:t>
      </w:r>
      <w:r>
        <w:rPr>
          <w:rFonts w:ascii="Arial" w:hAnsi="Arial" w:cs="Arial"/>
        </w:rPr>
        <w:t xml:space="preserve">dusíku </w:t>
      </w:r>
      <w:r w:rsidRPr="0044188B">
        <w:rPr>
          <w:rFonts w:ascii="Arial" w:hAnsi="Arial" w:cs="Arial"/>
        </w:rPr>
        <w:t xml:space="preserve">z celkového množství </w:t>
      </w:r>
      <w:r>
        <w:rPr>
          <w:rFonts w:ascii="Arial" w:hAnsi="Arial" w:cs="Arial"/>
        </w:rPr>
        <w:t xml:space="preserve">dusíku v </w:t>
      </w:r>
      <w:r w:rsidRPr="0044188B">
        <w:rPr>
          <w:rFonts w:ascii="Arial" w:hAnsi="Arial" w:cs="Arial"/>
        </w:rPr>
        <w:t>minerálních</w:t>
      </w:r>
      <w:r>
        <w:rPr>
          <w:rFonts w:ascii="Arial" w:hAnsi="Arial" w:cs="Arial"/>
        </w:rPr>
        <w:t xml:space="preserve"> dusíkatých hnojivech aplikovaných </w:t>
      </w:r>
      <w:r w:rsidRPr="0044188B">
        <w:rPr>
          <w:rFonts w:ascii="Arial" w:hAnsi="Arial" w:cs="Arial"/>
        </w:rPr>
        <w:t>v příslušném hospodářském roce</w:t>
      </w:r>
      <w:r>
        <w:rPr>
          <w:rFonts w:ascii="Arial" w:hAnsi="Arial" w:cs="Arial"/>
        </w:rPr>
        <w:t>.</w:t>
      </w:r>
      <w:r w:rsidRPr="0044188B">
        <w:rPr>
          <w:rFonts w:ascii="Arial" w:hAnsi="Arial" w:cs="Arial"/>
        </w:rPr>
        <w:t xml:space="preserve"> </w:t>
      </w:r>
    </w:p>
    <w:p w14:paraId="32037283" w14:textId="77777777" w:rsidR="005357DF" w:rsidRDefault="005357DF" w:rsidP="00AE54F1">
      <w:pPr>
        <w:spacing w:line="288" w:lineRule="auto"/>
        <w:ind w:firstLine="567"/>
        <w:rPr>
          <w:rFonts w:ascii="Arial" w:hAnsi="Arial" w:cs="Arial"/>
          <w:color w:val="000000"/>
        </w:rPr>
      </w:pPr>
    </w:p>
    <w:p w14:paraId="7206CFC9" w14:textId="57F6CC2B" w:rsidR="00AE54F1" w:rsidRPr="0044188B" w:rsidRDefault="00AE54F1" w:rsidP="00AE54F1">
      <w:pPr>
        <w:spacing w:line="288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(6) </w:t>
      </w:r>
      <w:r w:rsidRPr="0044188B">
        <w:rPr>
          <w:rFonts w:ascii="Arial" w:hAnsi="Arial" w:cs="Arial"/>
        </w:rPr>
        <w:t>Plošně diferencovanou aplikací minerálních hnojiv s obsahem fosforu, draslíku</w:t>
      </w:r>
      <w:r>
        <w:rPr>
          <w:rFonts w:ascii="Arial" w:hAnsi="Arial" w:cs="Arial"/>
        </w:rPr>
        <w:t xml:space="preserve"> nebo</w:t>
      </w:r>
      <w:r w:rsidRPr="0044188B">
        <w:rPr>
          <w:rFonts w:ascii="Arial" w:hAnsi="Arial" w:cs="Arial"/>
        </w:rPr>
        <w:t xml:space="preserve"> hořčíku se rozumí</w:t>
      </w:r>
    </w:p>
    <w:p w14:paraId="0A5E57EC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  <w:iCs/>
        </w:rPr>
      </w:pPr>
      <w:r w:rsidRPr="0044188B">
        <w:rPr>
          <w:rFonts w:ascii="Arial" w:hAnsi="Arial" w:cs="Arial"/>
        </w:rPr>
        <w:t>(a) hnojení na základě údajů z</w:t>
      </w:r>
      <w:r w:rsidRPr="0044188B">
        <w:rPr>
          <w:rFonts w:ascii="Arial" w:hAnsi="Arial" w:cs="Arial"/>
          <w:iCs/>
        </w:rPr>
        <w:t xml:space="preserve"> víceletých výnosových map, map výnosového potenciálu nebo dálkového průzkumu </w:t>
      </w:r>
      <w:r>
        <w:rPr>
          <w:rFonts w:ascii="Arial" w:hAnsi="Arial" w:cs="Arial"/>
          <w:iCs/>
        </w:rPr>
        <w:t>Z</w:t>
      </w:r>
      <w:r w:rsidRPr="0044188B">
        <w:rPr>
          <w:rFonts w:ascii="Arial" w:hAnsi="Arial" w:cs="Arial"/>
          <w:iCs/>
        </w:rPr>
        <w:t>emě</w:t>
      </w:r>
      <w:r>
        <w:rPr>
          <w:rFonts w:ascii="Arial" w:hAnsi="Arial" w:cs="Arial"/>
          <w:iCs/>
        </w:rPr>
        <w:t xml:space="preserve"> nebo</w:t>
      </w:r>
    </w:p>
    <w:p w14:paraId="605F9CA0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  <w:iCs/>
        </w:rPr>
      </w:pPr>
      <w:r w:rsidRPr="0044188B">
        <w:rPr>
          <w:rFonts w:ascii="Arial" w:hAnsi="Arial" w:cs="Arial"/>
          <w:iCs/>
        </w:rPr>
        <w:lastRenderedPageBreak/>
        <w:t>(b) hnojení na základě rozborů půdy. Rozbory vzorků půdy provede osoba odborně způsobilá, která má osvědčení o akreditaci podle zvláštního právního předpisu</w:t>
      </w:r>
      <w:r w:rsidRPr="0044188B">
        <w:rPr>
          <w:rStyle w:val="Znakapoznpodarou"/>
          <w:rFonts w:ascii="Arial" w:hAnsi="Arial" w:cs="Arial"/>
          <w:iCs/>
        </w:rPr>
        <w:footnoteReference w:id="3"/>
      </w:r>
      <w:r w:rsidRPr="0044188B">
        <w:rPr>
          <w:rFonts w:ascii="Arial" w:hAnsi="Arial" w:cs="Arial"/>
          <w:iCs/>
        </w:rPr>
        <w:t>; odběry vzorků půdy může vedle této osoby provést i osoba pověřená k odběru půdních vzorků podle zákona o hnojivech</w:t>
      </w:r>
      <w:r w:rsidRPr="0044188B">
        <w:rPr>
          <w:rStyle w:val="Znakapoznpodarou"/>
          <w:rFonts w:ascii="Arial" w:hAnsi="Arial" w:cs="Arial"/>
          <w:iCs/>
        </w:rPr>
        <w:footnoteReference w:id="4"/>
      </w:r>
      <w:r>
        <w:rPr>
          <w:rFonts w:ascii="Arial" w:hAnsi="Arial" w:cs="Arial"/>
          <w:iCs/>
        </w:rPr>
        <w:t xml:space="preserve"> nebo</w:t>
      </w:r>
    </w:p>
    <w:p w14:paraId="4F088030" w14:textId="77777777" w:rsidR="00AE54F1" w:rsidRDefault="00AE54F1" w:rsidP="00AE54F1">
      <w:pPr>
        <w:spacing w:line="288" w:lineRule="auto"/>
        <w:ind w:firstLine="708"/>
        <w:rPr>
          <w:rFonts w:ascii="Arial" w:hAnsi="Arial" w:cs="Arial"/>
        </w:rPr>
      </w:pPr>
      <w:r w:rsidRPr="0044188B">
        <w:rPr>
          <w:rFonts w:ascii="Arial" w:hAnsi="Arial" w:cs="Arial"/>
          <w:iCs/>
        </w:rPr>
        <w:t>(c) hnojení na základě dat sesbíraných on-</w:t>
      </w:r>
      <w:proofErr w:type="spellStart"/>
      <w:r w:rsidRPr="0044188B">
        <w:rPr>
          <w:rFonts w:ascii="Arial" w:hAnsi="Arial" w:cs="Arial"/>
          <w:iCs/>
        </w:rPr>
        <w:t>the</w:t>
      </w:r>
      <w:proofErr w:type="spellEnd"/>
      <w:r w:rsidRPr="0044188B">
        <w:rPr>
          <w:rFonts w:ascii="Arial" w:hAnsi="Arial" w:cs="Arial"/>
          <w:iCs/>
        </w:rPr>
        <w:t xml:space="preserve">-go půdními senzory, s podporou tvorby map </w:t>
      </w:r>
      <w:proofErr w:type="spellStart"/>
      <w:r w:rsidRPr="0044188B">
        <w:rPr>
          <w:rFonts w:ascii="Arial" w:hAnsi="Arial" w:cs="Arial"/>
          <w:iCs/>
        </w:rPr>
        <w:t>zásobenosti</w:t>
      </w:r>
      <w:proofErr w:type="spellEnd"/>
      <w:r w:rsidRPr="0044188B">
        <w:rPr>
          <w:rFonts w:ascii="Arial" w:hAnsi="Arial" w:cs="Arial"/>
          <w:iCs/>
        </w:rPr>
        <w:t xml:space="preserve"> příslušné živiny</w:t>
      </w:r>
    </w:p>
    <w:p w14:paraId="142A9804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</w:rPr>
      </w:pPr>
      <w:bookmarkStart w:id="58" w:name="_Hlk118718498"/>
      <w:r w:rsidRPr="0044188B">
        <w:rPr>
          <w:rFonts w:ascii="Arial" w:hAnsi="Arial" w:cs="Arial"/>
          <w:iCs/>
        </w:rPr>
        <w:t xml:space="preserve">(d) vyhodnocení potřeby hnojení příslušného dílu půdního bloku prvky </w:t>
      </w:r>
      <w:r w:rsidRPr="0044188B">
        <w:rPr>
          <w:rFonts w:ascii="Arial" w:hAnsi="Arial" w:cs="Arial"/>
        </w:rPr>
        <w:t>fosforu, draslíku</w:t>
      </w:r>
      <w:r>
        <w:rPr>
          <w:rFonts w:ascii="Arial" w:hAnsi="Arial" w:cs="Arial"/>
        </w:rPr>
        <w:t xml:space="preserve"> a / nebo</w:t>
      </w:r>
      <w:r w:rsidRPr="0044188B">
        <w:rPr>
          <w:rFonts w:ascii="Arial" w:hAnsi="Arial" w:cs="Arial"/>
        </w:rPr>
        <w:t xml:space="preserve"> hořčíku na základě informací podle písmene a), b) nebo c) a výběru prvku, kterým se bude aplikace řídit</w:t>
      </w:r>
      <w:r>
        <w:rPr>
          <w:rFonts w:ascii="Arial" w:hAnsi="Arial" w:cs="Arial"/>
        </w:rPr>
        <w:t>.</w:t>
      </w:r>
    </w:p>
    <w:p w14:paraId="41169E7B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</w:rPr>
      </w:pPr>
      <w:r w:rsidRPr="0044188B">
        <w:rPr>
          <w:rFonts w:ascii="Arial" w:hAnsi="Arial" w:cs="Arial"/>
        </w:rPr>
        <w:t xml:space="preserve">Vyhodnocení a výběr se provede do záznamů v kartě dílu půdního bloku. </w:t>
      </w:r>
    </w:p>
    <w:bookmarkEnd w:id="58"/>
    <w:p w14:paraId="1BCAA409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</w:rPr>
      </w:pPr>
      <w:r w:rsidRPr="0044188B">
        <w:rPr>
          <w:rFonts w:ascii="Arial" w:hAnsi="Arial" w:cs="Arial"/>
          <w:iCs/>
        </w:rPr>
        <w:t>(e) stanovení alespoň dvou různých</w:t>
      </w:r>
      <w:r w:rsidRPr="0044188B">
        <w:rPr>
          <w:rFonts w:ascii="Arial" w:hAnsi="Arial" w:cs="Arial"/>
        </w:rPr>
        <w:t xml:space="preserve"> dávek fosforu, draslíku</w:t>
      </w:r>
      <w:r>
        <w:rPr>
          <w:rFonts w:ascii="Arial" w:hAnsi="Arial" w:cs="Arial"/>
        </w:rPr>
        <w:t xml:space="preserve"> a / nebo</w:t>
      </w:r>
      <w:r w:rsidRPr="0044188B">
        <w:rPr>
          <w:rFonts w:ascii="Arial" w:hAnsi="Arial" w:cs="Arial"/>
        </w:rPr>
        <w:t xml:space="preserve"> hořčíku pro diferencované plochy na základě postupů podle písmene a), b), c) </w:t>
      </w:r>
      <w:r>
        <w:rPr>
          <w:rFonts w:ascii="Arial" w:hAnsi="Arial" w:cs="Arial"/>
        </w:rPr>
        <w:t>a/nebo</w:t>
      </w:r>
      <w:r w:rsidRPr="0044188B">
        <w:rPr>
          <w:rFonts w:ascii="Arial" w:hAnsi="Arial" w:cs="Arial"/>
        </w:rPr>
        <w:t xml:space="preserve"> d)</w:t>
      </w:r>
      <w:r w:rsidRPr="0044188B">
        <w:rPr>
          <w:rFonts w:ascii="Arial" w:hAnsi="Arial" w:cs="Arial"/>
          <w:iCs/>
        </w:rPr>
        <w:t xml:space="preserve"> pro prvek, kterým se aplikace řídí</w:t>
      </w:r>
      <w:r>
        <w:rPr>
          <w:rFonts w:ascii="Arial" w:hAnsi="Arial" w:cs="Arial"/>
          <w:iCs/>
        </w:rPr>
        <w:t>.</w:t>
      </w:r>
      <w:r w:rsidRPr="0044188B">
        <w:rPr>
          <w:rFonts w:ascii="Arial" w:hAnsi="Arial" w:cs="Arial"/>
          <w:iCs/>
        </w:rPr>
        <w:t xml:space="preserve"> </w:t>
      </w:r>
    </w:p>
    <w:p w14:paraId="4803AE75" w14:textId="77777777" w:rsidR="00AE54F1" w:rsidRDefault="00AE54F1" w:rsidP="00AE54F1">
      <w:pPr>
        <w:spacing w:line="288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 w:rsidRPr="0044188B">
        <w:rPr>
          <w:rFonts w:ascii="Arial" w:hAnsi="Arial" w:cs="Arial"/>
        </w:rPr>
        <w:t>provedení aplikace dávky hnojiv s obsahem fosforu, draslíku</w:t>
      </w:r>
      <w:r>
        <w:rPr>
          <w:rFonts w:ascii="Arial" w:hAnsi="Arial" w:cs="Arial"/>
        </w:rPr>
        <w:t xml:space="preserve"> a / nebo</w:t>
      </w:r>
      <w:r w:rsidRPr="0044188B">
        <w:rPr>
          <w:rFonts w:ascii="Arial" w:hAnsi="Arial" w:cs="Arial"/>
        </w:rPr>
        <w:t xml:space="preserve"> hořčíku stanovené podle písmene e) </w:t>
      </w:r>
      <w:r>
        <w:rPr>
          <w:rFonts w:ascii="Arial" w:hAnsi="Arial" w:cs="Arial"/>
        </w:rPr>
        <w:t xml:space="preserve">mechanizací, kde je prostorově diferencovaná aplikace řízena </w:t>
      </w:r>
      <w:r w:rsidRPr="0044188B">
        <w:rPr>
          <w:rFonts w:ascii="Arial" w:hAnsi="Arial" w:cs="Arial"/>
          <w:iCs/>
        </w:rPr>
        <w:t>GNSS signál</w:t>
      </w:r>
      <w:r>
        <w:rPr>
          <w:rFonts w:ascii="Arial" w:hAnsi="Arial" w:cs="Arial"/>
          <w:iCs/>
        </w:rPr>
        <w:t>em</w:t>
      </w:r>
      <w:r w:rsidRPr="0044188B">
        <w:rPr>
          <w:rFonts w:ascii="Arial" w:hAnsi="Arial" w:cs="Arial"/>
        </w:rPr>
        <w:t>, přičemž změna dávky probíhá automaticky řídícím terminálem.</w:t>
      </w:r>
    </w:p>
    <w:p w14:paraId="50489964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</w:rPr>
      </w:pPr>
    </w:p>
    <w:p w14:paraId="0C3177D5" w14:textId="77777777" w:rsidR="00AE54F1" w:rsidRDefault="00AE54F1" w:rsidP="00AE54F1">
      <w:pPr>
        <w:spacing w:line="288" w:lineRule="auto"/>
        <w:ind w:firstLine="426"/>
        <w:rPr>
          <w:rFonts w:ascii="Arial" w:hAnsi="Arial" w:cs="Arial"/>
        </w:rPr>
      </w:pPr>
      <w:r w:rsidRPr="0044188B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4418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V p</w:t>
      </w:r>
      <w:r w:rsidRPr="0044188B">
        <w:rPr>
          <w:rFonts w:ascii="Arial" w:hAnsi="Arial" w:cs="Arial"/>
        </w:rPr>
        <w:t>řípadě minerálních hnojiv s obsahem pouze jednoho z chemických prvků fosfor, draslík</w:t>
      </w:r>
      <w:r>
        <w:rPr>
          <w:rFonts w:ascii="Arial" w:hAnsi="Arial" w:cs="Arial"/>
        </w:rPr>
        <w:t xml:space="preserve"> nebo</w:t>
      </w:r>
      <w:r w:rsidRPr="0044188B">
        <w:rPr>
          <w:rFonts w:ascii="Arial" w:hAnsi="Arial" w:cs="Arial"/>
        </w:rPr>
        <w:t xml:space="preserve"> hořčík </w:t>
      </w:r>
      <w:r>
        <w:rPr>
          <w:rFonts w:ascii="Arial" w:hAnsi="Arial" w:cs="Arial"/>
        </w:rPr>
        <w:t>ž</w:t>
      </w:r>
      <w:r w:rsidRPr="0044188B">
        <w:rPr>
          <w:rFonts w:ascii="Arial" w:hAnsi="Arial" w:cs="Arial"/>
        </w:rPr>
        <w:t>adatel aplikuje na deklarované ploše plodiny daného dílu půdního bloku způsobem podle odstavce</w:t>
      </w:r>
      <w:r>
        <w:rPr>
          <w:rFonts w:ascii="Arial" w:hAnsi="Arial" w:cs="Arial"/>
        </w:rPr>
        <w:t xml:space="preserve"> 6</w:t>
      </w:r>
      <w:r w:rsidRPr="0044188B">
        <w:rPr>
          <w:rFonts w:ascii="Arial" w:hAnsi="Arial" w:cs="Arial"/>
        </w:rPr>
        <w:t xml:space="preserve"> minimálně 65 % objemu z celkového množství daného prvku v minerálních hnojivech aplikovaných v příslušném hospodářském roce.</w:t>
      </w:r>
    </w:p>
    <w:p w14:paraId="60CEEC6F" w14:textId="77777777" w:rsidR="00AE54F1" w:rsidRPr="00360808" w:rsidRDefault="00AE54F1" w:rsidP="00AE54F1">
      <w:pPr>
        <w:spacing w:line="288" w:lineRule="auto"/>
        <w:ind w:firstLine="426"/>
        <w:rPr>
          <w:rFonts w:ascii="Arial" w:hAnsi="Arial" w:cs="Arial"/>
        </w:rPr>
      </w:pPr>
      <w:r w:rsidRPr="00360808">
        <w:rPr>
          <w:rFonts w:ascii="Arial" w:hAnsi="Arial" w:cs="Arial"/>
        </w:rPr>
        <w:t>Do celkového ročního aplikovaného množství daného prvku se započítávají pouze aplikace s průměrnou dávkou vyšší než 3 kg/ha daného prvku.</w:t>
      </w:r>
    </w:p>
    <w:p w14:paraId="7D515827" w14:textId="77777777" w:rsidR="00AE54F1" w:rsidRDefault="00AE54F1" w:rsidP="00AE54F1">
      <w:pPr>
        <w:spacing w:line="288" w:lineRule="auto"/>
        <w:ind w:firstLine="426"/>
        <w:rPr>
          <w:rFonts w:ascii="Arial" w:hAnsi="Arial" w:cs="Arial"/>
        </w:rPr>
      </w:pPr>
    </w:p>
    <w:p w14:paraId="34AFDDB5" w14:textId="77777777" w:rsidR="00AE54F1" w:rsidRDefault="00AE54F1" w:rsidP="00AE54F1">
      <w:pPr>
        <w:spacing w:line="288" w:lineRule="auto"/>
        <w:ind w:firstLine="426"/>
        <w:rPr>
          <w:rFonts w:ascii="Arial" w:hAnsi="Arial" w:cs="Arial"/>
        </w:rPr>
      </w:pPr>
      <w:r w:rsidRPr="00360808">
        <w:rPr>
          <w:rFonts w:ascii="Arial" w:hAnsi="Arial" w:cs="Arial"/>
        </w:rPr>
        <w:t>(</w:t>
      </w:r>
      <w:r>
        <w:rPr>
          <w:rFonts w:ascii="Arial" w:hAnsi="Arial" w:cs="Arial"/>
        </w:rPr>
        <w:t>8</w:t>
      </w:r>
      <w:r w:rsidRPr="00360808">
        <w:rPr>
          <w:rFonts w:ascii="Arial" w:hAnsi="Arial" w:cs="Arial"/>
        </w:rPr>
        <w:t xml:space="preserve">) V případě </w:t>
      </w:r>
      <w:r w:rsidRPr="0044188B">
        <w:rPr>
          <w:rFonts w:ascii="Arial" w:hAnsi="Arial" w:cs="Arial"/>
        </w:rPr>
        <w:t xml:space="preserve">minerálních </w:t>
      </w:r>
      <w:r>
        <w:rPr>
          <w:rFonts w:ascii="Arial" w:hAnsi="Arial" w:cs="Arial"/>
        </w:rPr>
        <w:t xml:space="preserve">vícesložkových </w:t>
      </w:r>
      <w:r w:rsidRPr="0044188B">
        <w:rPr>
          <w:rFonts w:ascii="Arial" w:hAnsi="Arial" w:cs="Arial"/>
        </w:rPr>
        <w:t>hnojiv s obsahem chemických prvků dusík, fosfor, draslík</w:t>
      </w:r>
      <w:r>
        <w:rPr>
          <w:rFonts w:ascii="Arial" w:hAnsi="Arial" w:cs="Arial"/>
        </w:rPr>
        <w:t xml:space="preserve"> nebo</w:t>
      </w:r>
      <w:r w:rsidRPr="0044188B">
        <w:rPr>
          <w:rFonts w:ascii="Arial" w:hAnsi="Arial" w:cs="Arial"/>
        </w:rPr>
        <w:t xml:space="preserve"> hořčík </w:t>
      </w:r>
      <w:r>
        <w:rPr>
          <w:rFonts w:ascii="Arial" w:hAnsi="Arial" w:cs="Arial"/>
        </w:rPr>
        <w:t>ž</w:t>
      </w:r>
      <w:r w:rsidRPr="0044188B">
        <w:rPr>
          <w:rFonts w:ascii="Arial" w:hAnsi="Arial" w:cs="Arial"/>
        </w:rPr>
        <w:t>adatel aplikuje na deklarované ploše plodiny daného dílu půdního bloku způsobem podle odstavce</w:t>
      </w:r>
      <w:r>
        <w:rPr>
          <w:rFonts w:ascii="Arial" w:hAnsi="Arial" w:cs="Arial"/>
        </w:rPr>
        <w:t xml:space="preserve"> 6</w:t>
      </w:r>
      <w:r w:rsidRPr="0044188B">
        <w:rPr>
          <w:rFonts w:ascii="Arial" w:hAnsi="Arial" w:cs="Arial"/>
        </w:rPr>
        <w:t xml:space="preserve"> minimálně 65 % objemu z celkového množství </w:t>
      </w:r>
      <w:r>
        <w:rPr>
          <w:rFonts w:ascii="Arial" w:hAnsi="Arial" w:cs="Arial"/>
        </w:rPr>
        <w:t>daného</w:t>
      </w:r>
      <w:r w:rsidRPr="0044188B">
        <w:rPr>
          <w:rFonts w:ascii="Arial" w:hAnsi="Arial" w:cs="Arial"/>
        </w:rPr>
        <w:t xml:space="preserve"> prvku v minerálních hnojivech aplikovaných v příslušném hospodářském roce.</w:t>
      </w:r>
    </w:p>
    <w:p w14:paraId="59D9473D" w14:textId="77777777" w:rsidR="00AE54F1" w:rsidRDefault="00AE54F1" w:rsidP="00AE54F1">
      <w:pPr>
        <w:spacing w:line="288" w:lineRule="auto"/>
        <w:ind w:firstLine="426"/>
        <w:rPr>
          <w:rFonts w:ascii="Arial" w:hAnsi="Arial" w:cs="Arial"/>
        </w:rPr>
      </w:pPr>
      <w:r w:rsidRPr="00360808">
        <w:rPr>
          <w:rFonts w:ascii="Arial" w:hAnsi="Arial" w:cs="Arial"/>
        </w:rPr>
        <w:lastRenderedPageBreak/>
        <w:t>Do celkového ročního aplikovaného množství daného prvku se započítávají pouze aplikace s průměrnou dávkou vyšší než 3 kg/ha řídícího prvku.</w:t>
      </w:r>
    </w:p>
    <w:p w14:paraId="7F8ECADE" w14:textId="77777777" w:rsidR="00AE54F1" w:rsidRPr="00366EE1" w:rsidRDefault="00AE54F1" w:rsidP="00AE54F1">
      <w:pPr>
        <w:spacing w:line="288" w:lineRule="auto"/>
        <w:ind w:firstLine="426"/>
        <w:rPr>
          <w:rFonts w:ascii="Arial" w:hAnsi="Arial" w:cs="Arial"/>
        </w:rPr>
      </w:pPr>
      <w:r w:rsidRPr="00360808">
        <w:rPr>
          <w:rFonts w:ascii="Arial" w:hAnsi="Arial" w:cs="Arial"/>
        </w:rPr>
        <w:t xml:space="preserve"> Do celkového ročního aplikovaného množství daného prvku se nezapočítávají aplikace, při kterých daný prvek nebyl řídícím prvkem</w:t>
      </w:r>
      <w:r>
        <w:rPr>
          <w:rFonts w:ascii="Arial" w:hAnsi="Arial" w:cs="Arial"/>
        </w:rPr>
        <w:t xml:space="preserve"> a aplikace, které byly provedeny m</w:t>
      </w:r>
      <w:r w:rsidRPr="00256D93">
        <w:rPr>
          <w:rFonts w:ascii="Arial" w:hAnsi="Arial" w:cs="Arial"/>
        </w:rPr>
        <w:t>inerální</w:t>
      </w:r>
      <w:r>
        <w:rPr>
          <w:rFonts w:ascii="Arial" w:hAnsi="Arial" w:cs="Arial"/>
        </w:rPr>
        <w:t>mi</w:t>
      </w:r>
      <w:r w:rsidRPr="00256D93">
        <w:rPr>
          <w:rFonts w:ascii="Arial" w:hAnsi="Arial" w:cs="Arial"/>
        </w:rPr>
        <w:t xml:space="preserve"> vápenat</w:t>
      </w:r>
      <w:r>
        <w:rPr>
          <w:rFonts w:ascii="Arial" w:hAnsi="Arial" w:cs="Arial"/>
        </w:rPr>
        <w:t xml:space="preserve">ými či </w:t>
      </w:r>
      <w:r w:rsidRPr="00256D93">
        <w:rPr>
          <w:rFonts w:ascii="Arial" w:hAnsi="Arial" w:cs="Arial"/>
        </w:rPr>
        <w:t>vápenatohořečnat</w:t>
      </w:r>
      <w:r>
        <w:rPr>
          <w:rFonts w:ascii="Arial" w:hAnsi="Arial" w:cs="Arial"/>
        </w:rPr>
        <w:t>ými hnojivy.</w:t>
      </w:r>
    </w:p>
    <w:p w14:paraId="50BC01B4" w14:textId="77777777" w:rsidR="00AE54F1" w:rsidRDefault="00AE54F1" w:rsidP="00AE54F1">
      <w:pPr>
        <w:spacing w:line="288" w:lineRule="auto"/>
        <w:ind w:firstLine="426"/>
        <w:rPr>
          <w:rFonts w:ascii="Arial" w:hAnsi="Arial" w:cs="Arial"/>
        </w:rPr>
      </w:pPr>
    </w:p>
    <w:p w14:paraId="2335B538" w14:textId="6F0C94F9" w:rsidR="00AE54F1" w:rsidRPr="0044188B" w:rsidRDefault="00AE54F1" w:rsidP="00AE54F1">
      <w:pPr>
        <w:spacing w:line="288" w:lineRule="auto"/>
        <w:ind w:firstLine="426"/>
        <w:rPr>
          <w:rFonts w:ascii="Arial" w:hAnsi="Arial" w:cs="Arial"/>
        </w:rPr>
      </w:pPr>
      <w:r w:rsidRPr="0044188B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Pr="0044188B">
        <w:rPr>
          <w:rFonts w:ascii="Arial" w:hAnsi="Arial" w:cs="Arial"/>
        </w:rPr>
        <w:t xml:space="preserve">) Žadatel pro potřeby kontroly Fondu </w:t>
      </w:r>
      <w:proofErr w:type="gramStart"/>
      <w:r w:rsidRPr="0044188B">
        <w:rPr>
          <w:rFonts w:ascii="Arial" w:hAnsi="Arial" w:cs="Arial"/>
        </w:rPr>
        <w:t>doloží</w:t>
      </w:r>
      <w:proofErr w:type="gramEnd"/>
      <w:r w:rsidRPr="0044188B">
        <w:rPr>
          <w:rFonts w:ascii="Arial" w:hAnsi="Arial" w:cs="Arial"/>
        </w:rPr>
        <w:t xml:space="preserve"> provedení postupů podle písmene </w:t>
      </w:r>
      <w:r>
        <w:rPr>
          <w:rFonts w:ascii="Arial" w:hAnsi="Arial" w:cs="Arial"/>
        </w:rPr>
        <w:t>f</w:t>
      </w:r>
      <w:r w:rsidRPr="0044188B">
        <w:rPr>
          <w:rFonts w:ascii="Arial" w:hAnsi="Arial" w:cs="Arial"/>
        </w:rPr>
        <w:t xml:space="preserve">) odstavce </w:t>
      </w:r>
      <w:r>
        <w:rPr>
          <w:rFonts w:ascii="Arial" w:hAnsi="Arial" w:cs="Arial"/>
        </w:rPr>
        <w:t>4</w:t>
      </w:r>
      <w:r w:rsidRPr="0044188B">
        <w:rPr>
          <w:rFonts w:ascii="Arial" w:hAnsi="Arial" w:cs="Arial"/>
        </w:rPr>
        <w:t xml:space="preserve"> nebo písmene </w:t>
      </w:r>
      <w:r>
        <w:rPr>
          <w:rFonts w:ascii="Arial" w:hAnsi="Arial" w:cs="Arial"/>
        </w:rPr>
        <w:t>f</w:t>
      </w:r>
      <w:r w:rsidRPr="0044188B">
        <w:rPr>
          <w:rFonts w:ascii="Arial" w:hAnsi="Arial" w:cs="Arial"/>
        </w:rPr>
        <w:t xml:space="preserve">) odstavce </w:t>
      </w:r>
      <w:r>
        <w:rPr>
          <w:rFonts w:ascii="Arial" w:hAnsi="Arial" w:cs="Arial"/>
        </w:rPr>
        <w:t>6</w:t>
      </w:r>
    </w:p>
    <w:p w14:paraId="5E75DD8A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</w:rPr>
      </w:pPr>
      <w:r w:rsidRPr="0044188B">
        <w:rPr>
          <w:rFonts w:ascii="Arial" w:hAnsi="Arial" w:cs="Arial"/>
        </w:rPr>
        <w:t xml:space="preserve"> (a) předpisovou mapou ploch, k nimž byla stanovena dávka podle písmene </w:t>
      </w:r>
      <w:r>
        <w:rPr>
          <w:rFonts w:ascii="Arial" w:hAnsi="Arial" w:cs="Arial"/>
        </w:rPr>
        <w:t>f</w:t>
      </w:r>
      <w:r w:rsidRPr="0044188B">
        <w:rPr>
          <w:rFonts w:ascii="Arial" w:hAnsi="Arial" w:cs="Arial"/>
        </w:rPr>
        <w:t xml:space="preserve">) odstavce 3 nebo písmene </w:t>
      </w:r>
      <w:r>
        <w:rPr>
          <w:rFonts w:ascii="Arial" w:hAnsi="Arial" w:cs="Arial"/>
        </w:rPr>
        <w:t>f</w:t>
      </w:r>
      <w:r w:rsidRPr="0044188B">
        <w:rPr>
          <w:rFonts w:ascii="Arial" w:hAnsi="Arial" w:cs="Arial"/>
        </w:rPr>
        <w:t>) odstavce 4, v elektronické formě</w:t>
      </w:r>
      <w:r>
        <w:rPr>
          <w:rFonts w:ascii="Arial" w:hAnsi="Arial" w:cs="Arial"/>
        </w:rPr>
        <w:t xml:space="preserve"> ve</w:t>
      </w:r>
      <w:r w:rsidRPr="0044188B">
        <w:rPr>
          <w:rFonts w:ascii="Arial" w:hAnsi="Arial" w:cs="Arial"/>
        </w:rPr>
        <w:t xml:space="preserve"> formát</w:t>
      </w:r>
      <w:r>
        <w:rPr>
          <w:rFonts w:ascii="Arial" w:hAnsi="Arial" w:cs="Arial"/>
        </w:rPr>
        <w:t>ech</w:t>
      </w:r>
      <w:r w:rsidRPr="0044188B">
        <w:rPr>
          <w:rFonts w:ascii="Arial" w:hAnsi="Arial" w:cs="Arial"/>
        </w:rPr>
        <w:t xml:space="preserve"> </w:t>
      </w:r>
      <w:proofErr w:type="spellStart"/>
      <w:r w:rsidRPr="0044188B">
        <w:rPr>
          <w:rFonts w:ascii="Arial" w:hAnsi="Arial" w:cs="Arial"/>
        </w:rPr>
        <w:t>Shapefile</w:t>
      </w:r>
      <w:proofErr w:type="spellEnd"/>
      <w:r w:rsidRPr="0044188B">
        <w:rPr>
          <w:rFonts w:ascii="Arial" w:hAnsi="Arial" w:cs="Arial"/>
        </w:rPr>
        <w:t xml:space="preserve">. </w:t>
      </w:r>
    </w:p>
    <w:p w14:paraId="6AC0D9D0" w14:textId="185CF177" w:rsidR="00AE54F1" w:rsidRPr="00EC281C" w:rsidRDefault="00AE54F1" w:rsidP="00AE54F1">
      <w:pPr>
        <w:spacing w:line="288" w:lineRule="auto"/>
        <w:ind w:firstLine="708"/>
        <w:rPr>
          <w:rFonts w:ascii="Arial" w:hAnsi="Arial" w:cs="Arial"/>
        </w:rPr>
      </w:pPr>
      <w:r w:rsidRPr="00EC281C">
        <w:rPr>
          <w:rFonts w:ascii="Arial" w:hAnsi="Arial" w:cs="Arial"/>
        </w:rPr>
        <w:t xml:space="preserve"> (b) záznamovou mapou ploch, na kterých byla provedena aplikace podle písmene f) odstavce 3 nebo písmene f) odstavce 4, v elektronické formě</w:t>
      </w:r>
      <w:r w:rsidR="005A6D81">
        <w:rPr>
          <w:rFonts w:ascii="Arial" w:hAnsi="Arial" w:cs="Arial"/>
        </w:rPr>
        <w:t xml:space="preserve"> </w:t>
      </w:r>
      <w:r w:rsidRPr="00EC281C">
        <w:rPr>
          <w:rFonts w:ascii="Arial" w:hAnsi="Arial" w:cs="Arial"/>
        </w:rPr>
        <w:t xml:space="preserve">v proprietárním formátu daného terminálu, pro případ kontroly konvertovaného do formátu </w:t>
      </w:r>
      <w:proofErr w:type="spellStart"/>
      <w:r w:rsidRPr="00EC281C">
        <w:rPr>
          <w:rFonts w:ascii="Arial" w:hAnsi="Arial" w:cs="Arial"/>
        </w:rPr>
        <w:t>Shapefile</w:t>
      </w:r>
      <w:proofErr w:type="spellEnd"/>
      <w:r w:rsidRPr="00EC281C">
        <w:rPr>
          <w:rFonts w:ascii="Arial" w:hAnsi="Arial" w:cs="Arial"/>
        </w:rPr>
        <w:t xml:space="preserve">. </w:t>
      </w:r>
      <w:bookmarkStart w:id="59" w:name="_Hlk119503508"/>
      <w:r w:rsidRPr="00EC281C">
        <w:rPr>
          <w:rFonts w:ascii="Arial" w:hAnsi="Arial" w:cs="Arial"/>
        </w:rPr>
        <w:t xml:space="preserve">Záznamová mapa o frekvenci záznamu </w:t>
      </w:r>
      <w:r w:rsidR="00500D7D">
        <w:rPr>
          <w:rFonts w:ascii="Arial" w:hAnsi="Arial" w:cs="Arial"/>
        </w:rPr>
        <w:t>odpovídající standardu příslušného zařízení</w:t>
      </w:r>
      <w:r w:rsidRPr="00EC281C">
        <w:rPr>
          <w:rFonts w:ascii="Arial" w:hAnsi="Arial" w:cs="Arial"/>
        </w:rPr>
        <w:t>, obsahuje informace o aplikované a cílové dávce, včetně uvedení množství dávky, data, času a zeměpisných souřadnic.</w:t>
      </w:r>
      <w:bookmarkEnd w:id="59"/>
      <w:r w:rsidR="00A21F45">
        <w:rPr>
          <w:rFonts w:ascii="Arial" w:hAnsi="Arial" w:cs="Arial"/>
        </w:rPr>
        <w:t xml:space="preserve"> Požadované záznamy budou zpřístupněny kontrole.</w:t>
      </w:r>
    </w:p>
    <w:p w14:paraId="0370E2DF" w14:textId="77777777" w:rsidR="00AE54F1" w:rsidRPr="0044188B" w:rsidRDefault="00AE54F1" w:rsidP="00AE54F1">
      <w:pPr>
        <w:spacing w:line="288" w:lineRule="auto"/>
        <w:ind w:firstLine="708"/>
        <w:rPr>
          <w:rFonts w:ascii="Arial" w:hAnsi="Arial" w:cs="Arial"/>
        </w:rPr>
      </w:pPr>
      <w:r w:rsidRPr="0044188B">
        <w:rPr>
          <w:rFonts w:ascii="Arial" w:hAnsi="Arial" w:cs="Arial"/>
        </w:rPr>
        <w:t>(c) kartou dílu půdního bloku, která obsahuje údaj o číslu a výměře dílu půdního bloku, názvu a výměře plodiny, názvu aplikovaného hnojiva, datu aplikace hnojiva, výměře, na které proběhla aplikace hnojiva, množství aplikovaného hnojiva, průměrné aplikované dávce hnojiva v t/ha, včetně přívodu živin v kg/ha, minimální a maximální aplikované dávce hnojiv, postupu, jakým byla minimální a maximální dávka stanovena, označení</w:t>
      </w:r>
      <w:r>
        <w:rPr>
          <w:rFonts w:ascii="Arial" w:hAnsi="Arial" w:cs="Arial"/>
        </w:rPr>
        <w:t>, určení a zdůvodnění</w:t>
      </w:r>
      <w:r w:rsidRPr="0044188B">
        <w:rPr>
          <w:rFonts w:ascii="Arial" w:hAnsi="Arial" w:cs="Arial"/>
        </w:rPr>
        <w:t xml:space="preserve"> chemického prvku, kterým byla v případě vícesložkového hnojiva dávka aplikace řízena, použité mechanizaci.</w:t>
      </w:r>
    </w:p>
    <w:p w14:paraId="1CBC447A" w14:textId="77777777" w:rsidR="00AE54F1" w:rsidRPr="0044188B" w:rsidRDefault="00AE54F1" w:rsidP="00AE54F1">
      <w:pPr>
        <w:spacing w:line="288" w:lineRule="auto"/>
        <w:ind w:firstLine="426"/>
        <w:rPr>
          <w:rFonts w:ascii="Arial" w:hAnsi="Arial" w:cs="Arial"/>
        </w:rPr>
      </w:pPr>
      <w:r w:rsidRPr="0044188B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Pr="0044188B">
        <w:rPr>
          <w:rFonts w:ascii="Arial" w:hAnsi="Arial" w:cs="Arial"/>
        </w:rPr>
        <w:t xml:space="preserve">) Žadatel zpracuje do 30. listopadu kalendářního roku podání žádosti </w:t>
      </w:r>
      <w:r w:rsidRPr="0044188B">
        <w:rPr>
          <w:rFonts w:ascii="Arial" w:hAnsi="Arial" w:cs="Arial"/>
          <w:bCs/>
          <w:iCs/>
        </w:rPr>
        <w:t xml:space="preserve">bilanci dusíku podle přílohy 5 nařízení vlády č. 262/2012 Sb., kterou </w:t>
      </w:r>
      <w:proofErr w:type="gramStart"/>
      <w:r w:rsidRPr="0044188B">
        <w:rPr>
          <w:rFonts w:ascii="Arial" w:hAnsi="Arial" w:cs="Arial"/>
          <w:bCs/>
          <w:iCs/>
        </w:rPr>
        <w:t>předloží</w:t>
      </w:r>
      <w:proofErr w:type="gramEnd"/>
      <w:r w:rsidRPr="0044188B">
        <w:rPr>
          <w:rFonts w:ascii="Arial" w:hAnsi="Arial" w:cs="Arial"/>
          <w:bCs/>
          <w:iCs/>
        </w:rPr>
        <w:t xml:space="preserve"> pro účely kontroly Fondem. </w:t>
      </w:r>
    </w:p>
    <w:p w14:paraId="7D9BD063" w14:textId="77777777" w:rsidR="00AE54F1" w:rsidRPr="0044188B" w:rsidRDefault="00AE54F1" w:rsidP="00AE54F1">
      <w:pPr>
        <w:spacing w:line="288" w:lineRule="auto"/>
        <w:ind w:firstLine="426"/>
        <w:rPr>
          <w:rFonts w:ascii="Arial" w:hAnsi="Arial" w:cs="Arial"/>
          <w:bCs/>
          <w:iCs/>
        </w:rPr>
      </w:pPr>
      <w:r w:rsidRPr="0044188B">
        <w:rPr>
          <w:rFonts w:ascii="Arial" w:hAnsi="Arial" w:cs="Arial"/>
        </w:rPr>
        <w:t>(</w:t>
      </w:r>
      <w:r>
        <w:rPr>
          <w:rFonts w:ascii="Arial" w:hAnsi="Arial" w:cs="Arial"/>
        </w:rPr>
        <w:t>11</w:t>
      </w:r>
      <w:r w:rsidRPr="0044188B">
        <w:rPr>
          <w:rFonts w:ascii="Arial" w:hAnsi="Arial" w:cs="Arial"/>
        </w:rPr>
        <w:t xml:space="preserve">) Žadatel </w:t>
      </w:r>
      <w:proofErr w:type="gramStart"/>
      <w:r w:rsidRPr="0044188B">
        <w:rPr>
          <w:rFonts w:ascii="Arial" w:hAnsi="Arial" w:cs="Arial"/>
        </w:rPr>
        <w:t>nepřekročí</w:t>
      </w:r>
      <w:proofErr w:type="gramEnd"/>
      <w:r w:rsidRPr="0044188B">
        <w:rPr>
          <w:rFonts w:ascii="Arial" w:hAnsi="Arial" w:cs="Arial"/>
        </w:rPr>
        <w:t xml:space="preserve"> v</w:t>
      </w:r>
      <w:r w:rsidRPr="0044188B">
        <w:rPr>
          <w:rFonts w:ascii="Arial" w:hAnsi="Arial" w:cs="Arial"/>
          <w:bCs/>
          <w:iCs/>
        </w:rPr>
        <w:t>ýslednou průměrnou bilanci dusíku 60 kg N/ha zemědělské půdy</w:t>
      </w:r>
      <w:r w:rsidRPr="0044188B">
        <w:rPr>
          <w:rFonts w:ascii="Arial" w:hAnsi="Arial" w:cs="Arial"/>
        </w:rPr>
        <w:t xml:space="preserve"> </w:t>
      </w:r>
      <w:r w:rsidRPr="0044188B">
        <w:rPr>
          <w:rFonts w:ascii="Arial" w:hAnsi="Arial" w:cs="Arial"/>
          <w:bCs/>
          <w:iCs/>
        </w:rPr>
        <w:t>v daném hospodářském roce</w:t>
      </w:r>
      <w:r>
        <w:rPr>
          <w:rFonts w:ascii="Arial" w:hAnsi="Arial" w:cs="Arial"/>
          <w:bCs/>
          <w:iCs/>
        </w:rPr>
        <w:t>.</w:t>
      </w:r>
      <w:r w:rsidRPr="0044188B">
        <w:rPr>
          <w:rFonts w:ascii="Arial" w:hAnsi="Arial" w:cs="Arial"/>
          <w:bCs/>
          <w:iCs/>
        </w:rPr>
        <w:t xml:space="preserve"> </w:t>
      </w:r>
    </w:p>
    <w:p w14:paraId="7822BBEE" w14:textId="77777777" w:rsidR="00E33605" w:rsidRPr="009B5E09" w:rsidRDefault="00E33605" w:rsidP="00E33605">
      <w:pPr>
        <w:rPr>
          <w:b/>
          <w:bCs/>
        </w:rPr>
      </w:pPr>
    </w:p>
    <w:p w14:paraId="427A0B4E" w14:textId="77777777" w:rsidR="00EC7ECD" w:rsidRDefault="00EC7ECD" w:rsidP="00EC7ECD">
      <w:pPr>
        <w:rPr>
          <w:lang w:eastAsia="cs-CZ"/>
        </w:rPr>
      </w:pPr>
    </w:p>
    <w:p w14:paraId="4F6E012C" w14:textId="746B3785" w:rsidR="005A6D81" w:rsidRPr="009B5E09" w:rsidRDefault="005A6D81" w:rsidP="005A6D81">
      <w:pPr>
        <w:rPr>
          <w:b/>
          <w:bCs/>
        </w:rPr>
      </w:pPr>
      <w:r w:rsidRPr="009B5E09">
        <w:rPr>
          <w:b/>
          <w:bCs/>
        </w:rPr>
        <w:t xml:space="preserve">Plánovaná </w:t>
      </w:r>
      <w:r>
        <w:rPr>
          <w:b/>
          <w:bCs/>
        </w:rPr>
        <w:t>sazba: 43,40 € / ha</w:t>
      </w:r>
    </w:p>
    <w:p w14:paraId="4EDC23E8" w14:textId="5157C7B6" w:rsidR="008766AE" w:rsidRDefault="008766AE" w:rsidP="008766AE">
      <w:r>
        <w:br w:type="page"/>
      </w:r>
    </w:p>
    <w:p w14:paraId="457C81DB" w14:textId="5AF55894" w:rsidR="00246EF0" w:rsidRDefault="00246EF0" w:rsidP="00246EF0">
      <w:pPr>
        <w:pStyle w:val="Nadpis1"/>
      </w:pPr>
      <w:bookmarkStart w:id="60" w:name="_Toc119496355"/>
      <w:bookmarkEnd w:id="53"/>
      <w:r>
        <w:lastRenderedPageBreak/>
        <w:t>Přílohy</w:t>
      </w:r>
      <w:bookmarkEnd w:id="60"/>
    </w:p>
    <w:p w14:paraId="57ACC911" w14:textId="594B5D7E" w:rsidR="00246EF0" w:rsidRPr="00C624C2" w:rsidRDefault="00246EF0" w:rsidP="00953D8C">
      <w:pPr>
        <w:spacing w:line="240" w:lineRule="auto"/>
        <w:ind w:left="284" w:hanging="284"/>
        <w:rPr>
          <w:b/>
        </w:rPr>
      </w:pPr>
      <w:r>
        <w:rPr>
          <w:b/>
        </w:rPr>
        <w:t xml:space="preserve">Příloha č. 1 - </w:t>
      </w:r>
      <w:r w:rsidRPr="00C624C2">
        <w:rPr>
          <w:b/>
        </w:rPr>
        <w:t xml:space="preserve">Udržitelné hospodaření s organickou hmotou na orné půdě, </w:t>
      </w:r>
      <w:r w:rsidR="00953D8C">
        <w:rPr>
          <w:b/>
        </w:rPr>
        <w:br/>
      </w:r>
      <w:r w:rsidRPr="00C624C2">
        <w:rPr>
          <w:b/>
        </w:rPr>
        <w:t>ve chmelnicích a na plochách s víceletými produkčními plodinami</w:t>
      </w:r>
    </w:p>
    <w:p w14:paraId="1AAA835E" w14:textId="77777777" w:rsidR="00246EF0" w:rsidRDefault="00246EF0" w:rsidP="00246EF0">
      <w:pPr>
        <w:spacing w:line="240" w:lineRule="auto"/>
        <w:ind w:left="284" w:hanging="284"/>
      </w:pPr>
      <w:r>
        <w:t>____________</w:t>
      </w:r>
    </w:p>
    <w:p w14:paraId="0204F57C" w14:textId="77777777" w:rsidR="00246EF0" w:rsidRDefault="00246EF0" w:rsidP="00246EF0">
      <w:pPr>
        <w:spacing w:line="240" w:lineRule="auto"/>
        <w:rPr>
          <w:rFonts w:ascii="Calibri" w:eastAsia="Calibri" w:hAnsi="Calibri" w:cs="Times New Roman"/>
        </w:rPr>
      </w:pPr>
      <w:r w:rsidRPr="0022504E">
        <w:rPr>
          <w:rFonts w:ascii="Calibri" w:eastAsia="Calibri" w:hAnsi="Calibri" w:cs="Times New Roman"/>
        </w:rPr>
        <w:t>Váhové koeficienty pro hodnocení udržitelnosti hospodaření s organickou hmotou</w:t>
      </w:r>
    </w:p>
    <w:p w14:paraId="134A4495" w14:textId="77777777" w:rsidR="00246EF0" w:rsidRDefault="00246EF0" w:rsidP="00246EF0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 Upřesnění rozsahu potřebných opatření podle výměry vybraných</w:t>
      </w:r>
      <w:r w:rsidRPr="00D458CB">
        <w:rPr>
          <w:rFonts w:ascii="Calibri" w:eastAsia="Calibri" w:hAnsi="Calibri" w:cs="Times New Roman"/>
        </w:rPr>
        <w:t xml:space="preserve"> hlavních plodin</w:t>
      </w:r>
      <w:r>
        <w:rPr>
          <w:rFonts w:ascii="Calibri" w:eastAsia="Calibri" w:hAnsi="Calibri" w:cs="Times New Roman"/>
        </w:rPr>
        <w:t xml:space="preserve"> na orné půdě</w:t>
      </w:r>
    </w:p>
    <w:tbl>
      <w:tblPr>
        <w:tblStyle w:val="Mkatabulky1"/>
        <w:tblW w:w="4868" w:type="pct"/>
        <w:tblLook w:val="04A0" w:firstRow="1" w:lastRow="0" w:firstColumn="1" w:lastColumn="0" w:noHBand="0" w:noVBand="1"/>
      </w:tblPr>
      <w:tblGrid>
        <w:gridCol w:w="7748"/>
        <w:gridCol w:w="1075"/>
      </w:tblGrid>
      <w:tr w:rsidR="00246EF0" w:rsidRPr="0022504E" w14:paraId="4B492622" w14:textId="77777777" w:rsidTr="0046138B">
        <w:tc>
          <w:tcPr>
            <w:tcW w:w="4391" w:type="pct"/>
            <w:vAlign w:val="center"/>
          </w:tcPr>
          <w:p w14:paraId="2335B3E4" w14:textId="77777777" w:rsidR="00246EF0" w:rsidRPr="0022504E" w:rsidRDefault="00246EF0" w:rsidP="0046138B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Hlavní plodiny</w:t>
            </w:r>
            <w:r w:rsidRPr="0022504E">
              <w:rPr>
                <w:rFonts w:eastAsia="Calibri" w:cstheme="minorHAnsi"/>
                <w:b/>
                <w:sz w:val="18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5E42FF4D" w14:textId="77777777" w:rsidR="00246EF0" w:rsidRPr="0022504E" w:rsidRDefault="00246EF0" w:rsidP="0046138B">
            <w:pPr>
              <w:jc w:val="center"/>
              <w:rPr>
                <w:rFonts w:eastAsia="Calibri" w:cstheme="minorHAnsi"/>
                <w:sz w:val="18"/>
              </w:rPr>
            </w:pPr>
            <w:r w:rsidRPr="0022504E">
              <w:rPr>
                <w:rFonts w:eastAsia="Calibri" w:cstheme="minorHAnsi"/>
                <w:b/>
                <w:sz w:val="18"/>
              </w:rPr>
              <w:t xml:space="preserve">Váhový koeficient </w:t>
            </w:r>
            <w:r>
              <w:rPr>
                <w:rFonts w:eastAsia="Calibri" w:cstheme="minorHAnsi"/>
                <w:b/>
                <w:sz w:val="18"/>
              </w:rPr>
              <w:br/>
            </w:r>
            <w:r w:rsidRPr="0022504E">
              <w:rPr>
                <w:rFonts w:eastAsia="Calibri" w:cstheme="minorHAnsi"/>
                <w:b/>
                <w:sz w:val="18"/>
              </w:rPr>
              <w:t>(na 1 ha)</w:t>
            </w:r>
          </w:p>
        </w:tc>
      </w:tr>
      <w:tr w:rsidR="00246EF0" w:rsidRPr="0022504E" w14:paraId="1BF7D26C" w14:textId="77777777" w:rsidTr="0046138B">
        <w:tc>
          <w:tcPr>
            <w:tcW w:w="4391" w:type="pct"/>
            <w:vAlign w:val="center"/>
          </w:tcPr>
          <w:p w14:paraId="5048B52D" w14:textId="77777777" w:rsidR="00246EF0" w:rsidRPr="006B6B1E" w:rsidRDefault="00246EF0" w:rsidP="0046138B">
            <w:pPr>
              <w:rPr>
                <w:rFonts w:eastAsia="Calibri" w:cstheme="minorHAnsi"/>
                <w:sz w:val="18"/>
              </w:rPr>
            </w:pPr>
            <w:r w:rsidRPr="006B6B1E">
              <w:rPr>
                <w:rFonts w:eastAsia="Calibri" w:cstheme="minorHAnsi"/>
                <w:sz w:val="18"/>
              </w:rPr>
              <w:t>Brambory, cukrovka, řepa</w:t>
            </w:r>
            <w:r>
              <w:rPr>
                <w:rFonts w:eastAsia="Calibri" w:cstheme="minorHAnsi"/>
                <w:sz w:val="18"/>
              </w:rPr>
              <w:t xml:space="preserve"> krmná</w:t>
            </w:r>
            <w:r w:rsidRPr="006B6B1E">
              <w:rPr>
                <w:rFonts w:eastAsia="Calibri" w:cstheme="minorHAnsi"/>
                <w:sz w:val="18"/>
              </w:rPr>
              <w:t>, brokolice, celer, cuketa, meloun, okurka</w:t>
            </w:r>
            <w:r>
              <w:rPr>
                <w:rFonts w:eastAsia="Calibri" w:cstheme="minorHAnsi"/>
                <w:sz w:val="18"/>
              </w:rPr>
              <w:t>,</w:t>
            </w:r>
            <w:r w:rsidRPr="006B6B1E">
              <w:rPr>
                <w:rFonts w:eastAsia="Calibri" w:cstheme="minorHAnsi"/>
                <w:sz w:val="18"/>
              </w:rPr>
              <w:t xml:space="preserve"> pór, rajče, </w:t>
            </w:r>
            <w:r>
              <w:rPr>
                <w:rFonts w:eastAsia="Calibri" w:cstheme="minorHAnsi"/>
                <w:sz w:val="18"/>
              </w:rPr>
              <w:t xml:space="preserve">tykev, </w:t>
            </w:r>
            <w:r w:rsidRPr="006B6B1E">
              <w:rPr>
                <w:rFonts w:eastAsia="Calibri" w:cstheme="minorHAnsi"/>
                <w:sz w:val="18"/>
              </w:rPr>
              <w:t xml:space="preserve">zelí </w:t>
            </w:r>
          </w:p>
        </w:tc>
        <w:tc>
          <w:tcPr>
            <w:tcW w:w="609" w:type="pct"/>
            <w:vAlign w:val="center"/>
          </w:tcPr>
          <w:p w14:paraId="105B5C7D" w14:textId="77777777" w:rsidR="00246EF0" w:rsidRPr="006B6B1E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6B6B1E">
              <w:rPr>
                <w:rFonts w:eastAsia="Calibri" w:cstheme="minorHAnsi"/>
                <w:sz w:val="18"/>
              </w:rPr>
              <w:t>0,45</w:t>
            </w:r>
          </w:p>
        </w:tc>
      </w:tr>
      <w:tr w:rsidR="00246EF0" w:rsidRPr="0022504E" w14:paraId="1D6F7320" w14:textId="77777777" w:rsidTr="0046138B">
        <w:tc>
          <w:tcPr>
            <w:tcW w:w="4391" w:type="pct"/>
            <w:vAlign w:val="center"/>
          </w:tcPr>
          <w:p w14:paraId="0D5036C1" w14:textId="77777777" w:rsidR="00246EF0" w:rsidRPr="002D51D8" w:rsidRDefault="00246EF0" w:rsidP="0046138B">
            <w:pPr>
              <w:rPr>
                <w:rFonts w:eastAsia="Calibri" w:cstheme="minorHAnsi"/>
                <w:sz w:val="18"/>
                <w:highlight w:val="green"/>
              </w:rPr>
            </w:pPr>
            <w:r w:rsidRPr="006B6B1E">
              <w:rPr>
                <w:rFonts w:eastAsia="Calibri" w:cstheme="minorHAnsi"/>
                <w:sz w:val="18"/>
              </w:rPr>
              <w:t xml:space="preserve">Kukuřice, česnek, květák, mrkev, paprika, </w:t>
            </w:r>
            <w:proofErr w:type="spellStart"/>
            <w:r>
              <w:rPr>
                <w:rFonts w:eastAsia="Calibri" w:cstheme="minorHAnsi"/>
                <w:sz w:val="18"/>
              </w:rPr>
              <w:t>pastiňák</w:t>
            </w:r>
            <w:proofErr w:type="spellEnd"/>
          </w:p>
        </w:tc>
        <w:tc>
          <w:tcPr>
            <w:tcW w:w="609" w:type="pct"/>
            <w:vAlign w:val="center"/>
          </w:tcPr>
          <w:p w14:paraId="59514275" w14:textId="77777777" w:rsidR="00246EF0" w:rsidRPr="006B6B1E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6B6B1E">
              <w:rPr>
                <w:rFonts w:eastAsia="Calibri" w:cstheme="minorHAnsi"/>
                <w:sz w:val="18"/>
              </w:rPr>
              <w:t>0,25</w:t>
            </w:r>
          </w:p>
        </w:tc>
      </w:tr>
      <w:tr w:rsidR="00246EF0" w:rsidRPr="0022504E" w14:paraId="10A606F7" w14:textId="77777777" w:rsidTr="0046138B">
        <w:tc>
          <w:tcPr>
            <w:tcW w:w="4391" w:type="pct"/>
            <w:vAlign w:val="center"/>
          </w:tcPr>
          <w:p w14:paraId="57A04653" w14:textId="77777777" w:rsidR="00246EF0" w:rsidRPr="006B6B1E" w:rsidRDefault="00246EF0" w:rsidP="0046138B">
            <w:pPr>
              <w:rPr>
                <w:rFonts w:eastAsia="Calibri" w:cstheme="minorHAnsi"/>
                <w:sz w:val="18"/>
              </w:rPr>
            </w:pPr>
            <w:r w:rsidRPr="006B6B1E">
              <w:rPr>
                <w:rFonts w:eastAsia="Calibri" w:cstheme="minorHAnsi"/>
                <w:sz w:val="18"/>
              </w:rPr>
              <w:t>Jetel nebo vojtěška, vč</w:t>
            </w:r>
            <w:r>
              <w:rPr>
                <w:rFonts w:eastAsia="Calibri" w:cstheme="minorHAnsi"/>
                <w:sz w:val="18"/>
              </w:rPr>
              <w:t>etně</w:t>
            </w:r>
            <w:r w:rsidRPr="006B6B1E">
              <w:rPr>
                <w:rFonts w:eastAsia="Calibri" w:cstheme="minorHAnsi"/>
                <w:sz w:val="18"/>
              </w:rPr>
              <w:t xml:space="preserve"> semenářských porostů</w:t>
            </w:r>
          </w:p>
        </w:tc>
        <w:tc>
          <w:tcPr>
            <w:tcW w:w="609" w:type="pct"/>
            <w:vAlign w:val="center"/>
          </w:tcPr>
          <w:p w14:paraId="3AB6C4BB" w14:textId="77777777" w:rsidR="00246EF0" w:rsidRPr="006B6B1E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>-</w:t>
            </w:r>
            <w:r w:rsidRPr="006B6B1E">
              <w:rPr>
                <w:rFonts w:eastAsia="Calibri" w:cstheme="minorHAnsi"/>
                <w:sz w:val="18"/>
              </w:rPr>
              <w:t>0,90</w:t>
            </w:r>
          </w:p>
        </w:tc>
      </w:tr>
      <w:tr w:rsidR="00246EF0" w:rsidRPr="0022504E" w14:paraId="4916BBCB" w14:textId="77777777" w:rsidTr="0046138B">
        <w:tc>
          <w:tcPr>
            <w:tcW w:w="4391" w:type="pct"/>
            <w:vAlign w:val="center"/>
          </w:tcPr>
          <w:p w14:paraId="4C65DAB7" w14:textId="77777777" w:rsidR="00246EF0" w:rsidRPr="006B6B1E" w:rsidRDefault="00246EF0" w:rsidP="0046138B">
            <w:pPr>
              <w:rPr>
                <w:rFonts w:eastAsia="Calibri" w:cstheme="minorHAnsi"/>
                <w:sz w:val="18"/>
              </w:rPr>
            </w:pPr>
            <w:r w:rsidRPr="006B6B1E">
              <w:rPr>
                <w:rFonts w:eastAsia="Calibri" w:cstheme="minorHAnsi"/>
                <w:sz w:val="18"/>
              </w:rPr>
              <w:t>Ostatní víceleté pícniny na orné půdě nebo trávy na semeno</w:t>
            </w:r>
          </w:p>
        </w:tc>
        <w:tc>
          <w:tcPr>
            <w:tcW w:w="609" w:type="pct"/>
            <w:vAlign w:val="center"/>
          </w:tcPr>
          <w:p w14:paraId="7A848607" w14:textId="77777777" w:rsidR="00246EF0" w:rsidRPr="006B6B1E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>-</w:t>
            </w:r>
            <w:r w:rsidRPr="006B6B1E">
              <w:rPr>
                <w:rFonts w:eastAsia="Calibri" w:cstheme="minorHAnsi"/>
                <w:sz w:val="18"/>
              </w:rPr>
              <w:t>0,70</w:t>
            </w:r>
          </w:p>
        </w:tc>
      </w:tr>
    </w:tbl>
    <w:p w14:paraId="082F4154" w14:textId="77777777" w:rsidR="00246EF0" w:rsidRDefault="00246EF0" w:rsidP="00246EF0">
      <w:pPr>
        <w:spacing w:line="240" w:lineRule="auto"/>
        <w:rPr>
          <w:rFonts w:ascii="Calibri" w:eastAsia="Calibri" w:hAnsi="Calibri" w:cs="Times New Roman"/>
        </w:rPr>
      </w:pPr>
    </w:p>
    <w:p w14:paraId="17E9DA2E" w14:textId="77777777" w:rsidR="00246EF0" w:rsidRPr="0022504E" w:rsidRDefault="00246EF0" w:rsidP="00246EF0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 Váhové koeficienty pro pře</w:t>
      </w:r>
      <w:r w:rsidRPr="00C14AAB">
        <w:rPr>
          <w:rFonts w:ascii="Calibri" w:eastAsia="Calibri" w:hAnsi="Calibri" w:cs="Times New Roman"/>
        </w:rPr>
        <w:t xml:space="preserve">počet </w:t>
      </w:r>
      <w:r>
        <w:rPr>
          <w:rFonts w:ascii="Calibri" w:eastAsia="Calibri" w:hAnsi="Calibri" w:cs="Times New Roman"/>
        </w:rPr>
        <w:t xml:space="preserve">aplikovaných </w:t>
      </w:r>
      <w:r w:rsidRPr="00CC385D">
        <w:rPr>
          <w:rFonts w:ascii="Calibri" w:eastAsia="Calibri" w:hAnsi="Calibri" w:cs="Times New Roman"/>
        </w:rPr>
        <w:t xml:space="preserve">hnojiv a upravených kalů </w:t>
      </w:r>
      <w:r>
        <w:rPr>
          <w:rFonts w:ascii="Calibri" w:eastAsia="Calibri" w:hAnsi="Calibri" w:cs="Times New Roman"/>
        </w:rPr>
        <w:t xml:space="preserve">nebo </w:t>
      </w:r>
      <w:r w:rsidRPr="00C14AAB">
        <w:rPr>
          <w:rFonts w:ascii="Calibri" w:eastAsia="Calibri" w:hAnsi="Calibri" w:cs="Times New Roman"/>
        </w:rPr>
        <w:t xml:space="preserve">ploch </w:t>
      </w:r>
      <w:r>
        <w:rPr>
          <w:rFonts w:ascii="Calibri" w:eastAsia="Calibri" w:hAnsi="Calibri" w:cs="Times New Roman"/>
        </w:rPr>
        <w:t>jednotliv</w:t>
      </w:r>
      <w:r w:rsidRPr="00C14AAB">
        <w:rPr>
          <w:rFonts w:ascii="Calibri" w:eastAsia="Calibri" w:hAnsi="Calibri" w:cs="Times New Roman"/>
        </w:rPr>
        <w:t>ých opatření</w:t>
      </w:r>
      <w:r>
        <w:rPr>
          <w:rFonts w:ascii="Calibri" w:eastAsia="Calibri" w:hAnsi="Calibri" w:cs="Times New Roman"/>
        </w:rPr>
        <w:t xml:space="preserve"> na orné půdě</w:t>
      </w:r>
    </w:p>
    <w:tbl>
      <w:tblPr>
        <w:tblStyle w:val="Mkatabulky1"/>
        <w:tblW w:w="4868" w:type="pct"/>
        <w:tblLook w:val="04A0" w:firstRow="1" w:lastRow="0" w:firstColumn="1" w:lastColumn="0" w:noHBand="0" w:noVBand="1"/>
      </w:tblPr>
      <w:tblGrid>
        <w:gridCol w:w="6330"/>
        <w:gridCol w:w="1099"/>
        <w:gridCol w:w="1394"/>
      </w:tblGrid>
      <w:tr w:rsidR="00246EF0" w:rsidRPr="0022504E" w14:paraId="038A4596" w14:textId="77777777" w:rsidTr="0046138B">
        <w:tc>
          <w:tcPr>
            <w:tcW w:w="3587" w:type="pct"/>
            <w:vAlign w:val="center"/>
          </w:tcPr>
          <w:p w14:paraId="0163E610" w14:textId="77777777" w:rsidR="00246EF0" w:rsidRPr="0022504E" w:rsidRDefault="00246EF0" w:rsidP="0046138B">
            <w:pPr>
              <w:rPr>
                <w:rFonts w:eastAsia="Calibri" w:cstheme="minorHAnsi"/>
                <w:b/>
                <w:i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Použití hnojiv, upravených kalů a dalších opatření</w:t>
            </w:r>
          </w:p>
        </w:tc>
        <w:tc>
          <w:tcPr>
            <w:tcW w:w="623" w:type="pct"/>
            <w:vAlign w:val="center"/>
          </w:tcPr>
          <w:p w14:paraId="707DB4FF" w14:textId="77777777" w:rsidR="00246EF0" w:rsidRPr="0022504E" w:rsidRDefault="00246EF0" w:rsidP="0046138B">
            <w:pPr>
              <w:jc w:val="center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Směrná d</w:t>
            </w:r>
            <w:r w:rsidRPr="0022504E">
              <w:rPr>
                <w:rFonts w:eastAsia="Calibri" w:cstheme="minorHAnsi"/>
                <w:b/>
                <w:sz w:val="18"/>
              </w:rPr>
              <w:t>ávka</w:t>
            </w:r>
            <w:r>
              <w:rPr>
                <w:rFonts w:eastAsia="Calibri" w:cstheme="minorHAnsi"/>
                <w:sz w:val="18"/>
                <w:vertAlign w:val="superscript"/>
              </w:rPr>
              <w:t>1</w:t>
            </w:r>
            <w:r w:rsidRPr="0022504E">
              <w:rPr>
                <w:rFonts w:eastAsia="Calibri" w:cstheme="minorHAnsi"/>
                <w:sz w:val="18"/>
                <w:vertAlign w:val="superscript"/>
              </w:rPr>
              <w:t>)</w:t>
            </w:r>
            <w:r w:rsidRPr="0022504E">
              <w:rPr>
                <w:rFonts w:eastAsia="Calibri" w:cstheme="minorHAnsi"/>
                <w:b/>
                <w:sz w:val="18"/>
              </w:rPr>
              <w:t xml:space="preserve"> (t/ha)</w:t>
            </w:r>
            <w:r w:rsidRPr="0022504E">
              <w:rPr>
                <w:rFonts w:eastAsia="Calibri" w:cstheme="minorHAnsi"/>
                <w:sz w:val="18"/>
                <w:vertAlign w:val="superscript"/>
              </w:rPr>
              <w:t xml:space="preserve"> </w:t>
            </w:r>
          </w:p>
        </w:tc>
        <w:tc>
          <w:tcPr>
            <w:tcW w:w="790" w:type="pct"/>
            <w:vAlign w:val="center"/>
          </w:tcPr>
          <w:p w14:paraId="21959BE4" w14:textId="77777777" w:rsidR="00246EF0" w:rsidRPr="0022504E" w:rsidRDefault="00246EF0" w:rsidP="0046138B">
            <w:pPr>
              <w:jc w:val="center"/>
              <w:rPr>
                <w:rFonts w:eastAsia="Calibri" w:cstheme="minorHAnsi"/>
                <w:sz w:val="18"/>
              </w:rPr>
            </w:pPr>
            <w:r w:rsidRPr="0022504E">
              <w:rPr>
                <w:rFonts w:eastAsia="Calibri" w:cstheme="minorHAnsi"/>
                <w:b/>
                <w:sz w:val="18"/>
              </w:rPr>
              <w:t xml:space="preserve">Váhový koeficient </w:t>
            </w:r>
            <w:r>
              <w:rPr>
                <w:rFonts w:eastAsia="Calibri" w:cstheme="minorHAnsi"/>
                <w:b/>
                <w:sz w:val="18"/>
              </w:rPr>
              <w:br/>
            </w:r>
            <w:r w:rsidRPr="0022504E">
              <w:rPr>
                <w:rFonts w:eastAsia="Calibri" w:cstheme="minorHAnsi"/>
                <w:b/>
                <w:sz w:val="18"/>
              </w:rPr>
              <w:t>(na 1 ha)</w:t>
            </w:r>
          </w:p>
        </w:tc>
      </w:tr>
      <w:tr w:rsidR="00246EF0" w:rsidRPr="0022504E" w14:paraId="20AE40EF" w14:textId="77777777" w:rsidTr="0046138B">
        <w:tc>
          <w:tcPr>
            <w:tcW w:w="3587" w:type="pct"/>
            <w:vAlign w:val="center"/>
          </w:tcPr>
          <w:p w14:paraId="6A9C311B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Hnůj, separát kejdy </w:t>
            </w:r>
          </w:p>
        </w:tc>
        <w:tc>
          <w:tcPr>
            <w:tcW w:w="623" w:type="pct"/>
          </w:tcPr>
          <w:p w14:paraId="0514B9B2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25</w:t>
            </w:r>
          </w:p>
        </w:tc>
        <w:tc>
          <w:tcPr>
            <w:tcW w:w="790" w:type="pct"/>
            <w:vAlign w:val="center"/>
          </w:tcPr>
          <w:p w14:paraId="07248FD3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0,85</w:t>
            </w:r>
          </w:p>
        </w:tc>
      </w:tr>
      <w:tr w:rsidR="00246EF0" w:rsidRPr="0022504E" w14:paraId="45DBE8FA" w14:textId="77777777" w:rsidTr="0046138B">
        <w:tc>
          <w:tcPr>
            <w:tcW w:w="3587" w:type="pct"/>
            <w:vAlign w:val="center"/>
          </w:tcPr>
          <w:p w14:paraId="57FDDBE7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Separát digestátu, tuhý digestát</w:t>
            </w:r>
          </w:p>
        </w:tc>
        <w:tc>
          <w:tcPr>
            <w:tcW w:w="623" w:type="pct"/>
          </w:tcPr>
          <w:p w14:paraId="40EA06E8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25</w:t>
            </w:r>
          </w:p>
        </w:tc>
        <w:tc>
          <w:tcPr>
            <w:tcW w:w="790" w:type="pct"/>
            <w:vAlign w:val="center"/>
          </w:tcPr>
          <w:p w14:paraId="6D17D1E3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0,75</w:t>
            </w:r>
          </w:p>
        </w:tc>
      </w:tr>
      <w:tr w:rsidR="00246EF0" w:rsidRPr="0022504E" w14:paraId="3C6B21B4" w14:textId="77777777" w:rsidTr="0046138B">
        <w:tc>
          <w:tcPr>
            <w:tcW w:w="3587" w:type="pct"/>
            <w:vAlign w:val="center"/>
          </w:tcPr>
          <w:p w14:paraId="20858DDF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Kompost s poměrem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C:N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10 a v</w:t>
            </w:r>
            <w:r>
              <w:rPr>
                <w:rFonts w:eastAsia="Calibri" w:cstheme="minorHAnsi"/>
                <w:color w:val="000000"/>
                <w:sz w:val="18"/>
              </w:rPr>
              <w:t>yšším</w:t>
            </w:r>
          </w:p>
        </w:tc>
        <w:tc>
          <w:tcPr>
            <w:tcW w:w="623" w:type="pct"/>
          </w:tcPr>
          <w:p w14:paraId="3EA06FB1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15</w:t>
            </w:r>
          </w:p>
        </w:tc>
        <w:tc>
          <w:tcPr>
            <w:tcW w:w="790" w:type="pct"/>
            <w:vAlign w:val="center"/>
          </w:tcPr>
          <w:p w14:paraId="2BE99E50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1,00</w:t>
            </w:r>
          </w:p>
        </w:tc>
      </w:tr>
      <w:tr w:rsidR="00246EF0" w:rsidRPr="0022504E" w14:paraId="6BB65515" w14:textId="77777777" w:rsidTr="0046138B">
        <w:tc>
          <w:tcPr>
            <w:tcW w:w="3587" w:type="pct"/>
            <w:vAlign w:val="center"/>
          </w:tcPr>
          <w:p w14:paraId="74F8CA88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Kompost s poměrem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C:N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pod 10</w:t>
            </w:r>
            <w:r>
              <w:rPr>
                <w:rFonts w:eastAsia="Calibri" w:cstheme="minorHAnsi"/>
                <w:color w:val="000000"/>
                <w:sz w:val="18"/>
              </w:rPr>
              <w:t xml:space="preserve"> nebo v</w:t>
            </w:r>
            <w:r w:rsidRPr="003740B3">
              <w:rPr>
                <w:rFonts w:eastAsia="Calibri" w:cstheme="minorHAnsi"/>
                <w:color w:val="000000"/>
                <w:sz w:val="18"/>
              </w:rPr>
              <w:t>edlejší rostlinný produkt při pěstování chmele</w:t>
            </w:r>
          </w:p>
        </w:tc>
        <w:tc>
          <w:tcPr>
            <w:tcW w:w="623" w:type="pct"/>
          </w:tcPr>
          <w:p w14:paraId="077EC2F0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15</w:t>
            </w:r>
          </w:p>
        </w:tc>
        <w:tc>
          <w:tcPr>
            <w:tcW w:w="790" w:type="pct"/>
            <w:vAlign w:val="center"/>
          </w:tcPr>
          <w:p w14:paraId="25092AA9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0,65</w:t>
            </w:r>
          </w:p>
        </w:tc>
      </w:tr>
      <w:tr w:rsidR="00246EF0" w:rsidRPr="0022504E" w14:paraId="018710CC" w14:textId="77777777" w:rsidTr="0046138B">
        <w:tc>
          <w:tcPr>
            <w:tcW w:w="3587" w:type="pct"/>
            <w:vAlign w:val="center"/>
          </w:tcPr>
          <w:p w14:paraId="4CEAEF9A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Upravený kal (ve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100%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sušině)</w:t>
            </w:r>
            <w:r w:rsidRPr="005C5F75">
              <w:rPr>
                <w:rFonts w:eastAsia="Calibri" w:cstheme="minorHAnsi"/>
                <w:sz w:val="18"/>
                <w:vertAlign w:val="superscript"/>
              </w:rPr>
              <w:t xml:space="preserve"> </w:t>
            </w:r>
          </w:p>
        </w:tc>
        <w:tc>
          <w:tcPr>
            <w:tcW w:w="623" w:type="pct"/>
          </w:tcPr>
          <w:p w14:paraId="6BF6D337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5</w:t>
            </w:r>
          </w:p>
        </w:tc>
        <w:tc>
          <w:tcPr>
            <w:tcW w:w="790" w:type="pct"/>
            <w:vAlign w:val="center"/>
          </w:tcPr>
          <w:p w14:paraId="7711D0E0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0,40</w:t>
            </w:r>
          </w:p>
        </w:tc>
      </w:tr>
      <w:tr w:rsidR="00246EF0" w:rsidRPr="0022504E" w14:paraId="52F0EE49" w14:textId="77777777" w:rsidTr="0046138B">
        <w:tc>
          <w:tcPr>
            <w:tcW w:w="3587" w:type="pct"/>
            <w:vAlign w:val="center"/>
          </w:tcPr>
          <w:p w14:paraId="359C197B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Kejda skotu</w:t>
            </w:r>
          </w:p>
        </w:tc>
        <w:tc>
          <w:tcPr>
            <w:tcW w:w="623" w:type="pct"/>
          </w:tcPr>
          <w:p w14:paraId="408A6671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20</w:t>
            </w:r>
          </w:p>
        </w:tc>
        <w:tc>
          <w:tcPr>
            <w:tcW w:w="790" w:type="pct"/>
            <w:vAlign w:val="center"/>
          </w:tcPr>
          <w:p w14:paraId="1888CB6E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0,18</w:t>
            </w:r>
          </w:p>
        </w:tc>
      </w:tr>
      <w:tr w:rsidR="00246EF0" w:rsidRPr="0022504E" w14:paraId="3FB73945" w14:textId="77777777" w:rsidTr="0046138B">
        <w:tc>
          <w:tcPr>
            <w:tcW w:w="3587" w:type="pct"/>
            <w:vAlign w:val="center"/>
          </w:tcPr>
          <w:p w14:paraId="7FF2509D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proofErr w:type="spellStart"/>
            <w:r w:rsidRPr="005C5F75">
              <w:rPr>
                <w:rFonts w:eastAsia="Calibri" w:cstheme="minorHAnsi"/>
                <w:color w:val="000000"/>
                <w:sz w:val="18"/>
              </w:rPr>
              <w:t>Fugát</w:t>
            </w:r>
            <w:proofErr w:type="spell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kejdy skotu</w:t>
            </w:r>
          </w:p>
        </w:tc>
        <w:tc>
          <w:tcPr>
            <w:tcW w:w="623" w:type="pct"/>
          </w:tcPr>
          <w:p w14:paraId="0E0B9F09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20</w:t>
            </w:r>
          </w:p>
        </w:tc>
        <w:tc>
          <w:tcPr>
            <w:tcW w:w="790" w:type="pct"/>
            <w:vAlign w:val="center"/>
          </w:tcPr>
          <w:p w14:paraId="6EE0C374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0,15</w:t>
            </w:r>
          </w:p>
        </w:tc>
      </w:tr>
      <w:tr w:rsidR="00246EF0" w:rsidRPr="0022504E" w14:paraId="73FA1051" w14:textId="77777777" w:rsidTr="0046138B">
        <w:tc>
          <w:tcPr>
            <w:tcW w:w="3587" w:type="pct"/>
            <w:vAlign w:val="center"/>
          </w:tcPr>
          <w:p w14:paraId="731CD6EB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Kejda prasat</w:t>
            </w:r>
          </w:p>
        </w:tc>
        <w:tc>
          <w:tcPr>
            <w:tcW w:w="623" w:type="pct"/>
          </w:tcPr>
          <w:p w14:paraId="346DE0D2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20</w:t>
            </w:r>
          </w:p>
        </w:tc>
        <w:tc>
          <w:tcPr>
            <w:tcW w:w="790" w:type="pct"/>
            <w:vAlign w:val="center"/>
          </w:tcPr>
          <w:p w14:paraId="76569E0B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0,10</w:t>
            </w:r>
          </w:p>
        </w:tc>
      </w:tr>
      <w:tr w:rsidR="00246EF0" w:rsidRPr="0022504E" w14:paraId="33AE18ED" w14:textId="77777777" w:rsidTr="0046138B">
        <w:tc>
          <w:tcPr>
            <w:tcW w:w="3587" w:type="pct"/>
            <w:vAlign w:val="center"/>
          </w:tcPr>
          <w:p w14:paraId="5B50EB3C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proofErr w:type="spellStart"/>
            <w:r w:rsidRPr="005C5F75">
              <w:rPr>
                <w:rFonts w:eastAsia="Calibri" w:cstheme="minorHAnsi"/>
                <w:color w:val="000000"/>
                <w:sz w:val="18"/>
              </w:rPr>
              <w:t>Fugát</w:t>
            </w:r>
            <w:proofErr w:type="spell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kejdy prasat</w:t>
            </w:r>
          </w:p>
        </w:tc>
        <w:tc>
          <w:tcPr>
            <w:tcW w:w="623" w:type="pct"/>
          </w:tcPr>
          <w:p w14:paraId="4A5D47B8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20</w:t>
            </w:r>
          </w:p>
        </w:tc>
        <w:tc>
          <w:tcPr>
            <w:tcW w:w="790" w:type="pct"/>
            <w:vAlign w:val="center"/>
          </w:tcPr>
          <w:p w14:paraId="77953F66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0,07</w:t>
            </w:r>
          </w:p>
        </w:tc>
      </w:tr>
      <w:tr w:rsidR="00246EF0" w:rsidRPr="0022504E" w14:paraId="13C84196" w14:textId="77777777" w:rsidTr="0046138B">
        <w:tc>
          <w:tcPr>
            <w:tcW w:w="3587" w:type="pct"/>
            <w:vAlign w:val="center"/>
          </w:tcPr>
          <w:p w14:paraId="38FF1317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Digestát</w:t>
            </w:r>
          </w:p>
        </w:tc>
        <w:tc>
          <w:tcPr>
            <w:tcW w:w="623" w:type="pct"/>
          </w:tcPr>
          <w:p w14:paraId="2C8C2EC6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20</w:t>
            </w:r>
          </w:p>
        </w:tc>
        <w:tc>
          <w:tcPr>
            <w:tcW w:w="790" w:type="pct"/>
            <w:vAlign w:val="center"/>
          </w:tcPr>
          <w:p w14:paraId="18EB3E78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0,15</w:t>
            </w:r>
          </w:p>
        </w:tc>
      </w:tr>
      <w:tr w:rsidR="00246EF0" w:rsidRPr="0022504E" w14:paraId="024E5F05" w14:textId="77777777" w:rsidTr="0046138B">
        <w:tc>
          <w:tcPr>
            <w:tcW w:w="3587" w:type="pct"/>
            <w:vAlign w:val="center"/>
          </w:tcPr>
          <w:p w14:paraId="0488CF9E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proofErr w:type="spellStart"/>
            <w:r w:rsidRPr="005C5F75">
              <w:rPr>
                <w:rFonts w:eastAsia="Calibri" w:cstheme="minorHAnsi"/>
                <w:color w:val="000000"/>
                <w:sz w:val="18"/>
              </w:rPr>
              <w:t>Fugát</w:t>
            </w:r>
            <w:proofErr w:type="spell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digestátu</w:t>
            </w:r>
          </w:p>
        </w:tc>
        <w:tc>
          <w:tcPr>
            <w:tcW w:w="623" w:type="pct"/>
          </w:tcPr>
          <w:p w14:paraId="0F9195C0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20</w:t>
            </w:r>
          </w:p>
        </w:tc>
        <w:tc>
          <w:tcPr>
            <w:tcW w:w="790" w:type="pct"/>
            <w:vAlign w:val="center"/>
          </w:tcPr>
          <w:p w14:paraId="5F2AA6D0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0,10</w:t>
            </w:r>
          </w:p>
        </w:tc>
      </w:tr>
      <w:tr w:rsidR="00246EF0" w:rsidRPr="0022504E" w14:paraId="5509B56E" w14:textId="77777777" w:rsidTr="0046138B">
        <w:tc>
          <w:tcPr>
            <w:tcW w:w="3587" w:type="pct"/>
            <w:vAlign w:val="center"/>
          </w:tcPr>
          <w:p w14:paraId="139FF40C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Výpalky melasové zahuštěné</w:t>
            </w:r>
          </w:p>
        </w:tc>
        <w:tc>
          <w:tcPr>
            <w:tcW w:w="623" w:type="pct"/>
          </w:tcPr>
          <w:p w14:paraId="7A6230CC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5</w:t>
            </w:r>
          </w:p>
        </w:tc>
        <w:tc>
          <w:tcPr>
            <w:tcW w:w="790" w:type="pct"/>
            <w:vAlign w:val="center"/>
          </w:tcPr>
          <w:p w14:paraId="23F6FB0C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0,15</w:t>
            </w:r>
          </w:p>
        </w:tc>
      </w:tr>
      <w:tr w:rsidR="00246EF0" w:rsidRPr="0022504E" w14:paraId="0FA10DC1" w14:textId="77777777" w:rsidTr="0046138B">
        <w:tc>
          <w:tcPr>
            <w:tcW w:w="3587" w:type="pct"/>
            <w:vAlign w:val="center"/>
          </w:tcPr>
          <w:p w14:paraId="70820E08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Výpalky lihovarnické</w:t>
            </w:r>
          </w:p>
        </w:tc>
        <w:tc>
          <w:tcPr>
            <w:tcW w:w="623" w:type="pct"/>
          </w:tcPr>
          <w:p w14:paraId="48613747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20</w:t>
            </w:r>
          </w:p>
        </w:tc>
        <w:tc>
          <w:tcPr>
            <w:tcW w:w="790" w:type="pct"/>
            <w:vAlign w:val="center"/>
          </w:tcPr>
          <w:p w14:paraId="549267B3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0,10</w:t>
            </w:r>
          </w:p>
        </w:tc>
      </w:tr>
      <w:tr w:rsidR="00246EF0" w:rsidRPr="0022504E" w14:paraId="6F618A1F" w14:textId="77777777" w:rsidTr="0046138B">
        <w:tc>
          <w:tcPr>
            <w:tcW w:w="3587" w:type="pct"/>
            <w:vAlign w:val="center"/>
          </w:tcPr>
          <w:p w14:paraId="309962C8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Drůbeží trus sušený</w:t>
            </w:r>
          </w:p>
        </w:tc>
        <w:tc>
          <w:tcPr>
            <w:tcW w:w="623" w:type="pct"/>
          </w:tcPr>
          <w:p w14:paraId="076F58F1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5</w:t>
            </w:r>
          </w:p>
        </w:tc>
        <w:tc>
          <w:tcPr>
            <w:tcW w:w="790" w:type="pct"/>
            <w:vAlign w:val="center"/>
          </w:tcPr>
          <w:p w14:paraId="55B3D790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0,30</w:t>
            </w:r>
          </w:p>
        </w:tc>
      </w:tr>
      <w:tr w:rsidR="00246EF0" w:rsidRPr="0022504E" w14:paraId="71F5525F" w14:textId="77777777" w:rsidTr="0046138B">
        <w:tc>
          <w:tcPr>
            <w:tcW w:w="3587" w:type="pct"/>
            <w:vAlign w:val="center"/>
          </w:tcPr>
          <w:p w14:paraId="0BFCCD29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Drůbeží trus s podestýlkou</w:t>
            </w:r>
          </w:p>
        </w:tc>
        <w:tc>
          <w:tcPr>
            <w:tcW w:w="623" w:type="pct"/>
          </w:tcPr>
          <w:p w14:paraId="7C576825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5</w:t>
            </w:r>
          </w:p>
        </w:tc>
        <w:tc>
          <w:tcPr>
            <w:tcW w:w="790" w:type="pct"/>
            <w:vAlign w:val="center"/>
          </w:tcPr>
          <w:p w14:paraId="404353DE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0,17</w:t>
            </w:r>
          </w:p>
        </w:tc>
      </w:tr>
      <w:tr w:rsidR="00246EF0" w:rsidRPr="0022504E" w14:paraId="4F47BBDE" w14:textId="77777777" w:rsidTr="0046138B">
        <w:tc>
          <w:tcPr>
            <w:tcW w:w="3587" w:type="pct"/>
            <w:vAlign w:val="center"/>
          </w:tcPr>
          <w:p w14:paraId="6B6607D6" w14:textId="77777777" w:rsidR="00246EF0" w:rsidRPr="005C5F75" w:rsidRDefault="00246EF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Drůbeží trus uleželý</w:t>
            </w:r>
          </w:p>
        </w:tc>
        <w:tc>
          <w:tcPr>
            <w:tcW w:w="623" w:type="pct"/>
          </w:tcPr>
          <w:p w14:paraId="44478A5D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5</w:t>
            </w:r>
          </w:p>
        </w:tc>
        <w:tc>
          <w:tcPr>
            <w:tcW w:w="790" w:type="pct"/>
            <w:vAlign w:val="center"/>
          </w:tcPr>
          <w:p w14:paraId="0793E1BD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0,13</w:t>
            </w:r>
          </w:p>
        </w:tc>
      </w:tr>
      <w:tr w:rsidR="00246EF0" w:rsidRPr="0022504E" w14:paraId="2CF5FF9E" w14:textId="77777777" w:rsidTr="0046138B">
        <w:tc>
          <w:tcPr>
            <w:tcW w:w="4210" w:type="pct"/>
            <w:gridSpan w:val="2"/>
            <w:vAlign w:val="center"/>
          </w:tcPr>
          <w:p w14:paraId="0DFF13EF" w14:textId="77777777" w:rsidR="00246EF0" w:rsidRPr="00355714" w:rsidRDefault="00246EF0" w:rsidP="0046138B">
            <w:pPr>
              <w:ind w:right="170"/>
              <w:rPr>
                <w:rFonts w:eastAsia="Calibri" w:cstheme="minorHAnsi"/>
                <w:sz w:val="18"/>
              </w:rPr>
            </w:pPr>
            <w:r w:rsidRPr="00355714">
              <w:rPr>
                <w:rFonts w:eastAsia="Calibri" w:cstheme="minorHAnsi"/>
                <w:sz w:val="18"/>
              </w:rPr>
              <w:t>Zapravení do půdy, případně ponechání na povrchu slámy</w:t>
            </w:r>
            <w:r>
              <w:rPr>
                <w:rFonts w:eastAsia="Calibri" w:cstheme="minorHAnsi"/>
                <w:sz w:val="18"/>
              </w:rPr>
              <w:t xml:space="preserve"> </w:t>
            </w:r>
            <w:r w:rsidRPr="00B40F20">
              <w:rPr>
                <w:rFonts w:eastAsia="Calibri" w:cstheme="minorHAnsi"/>
                <w:sz w:val="18"/>
              </w:rPr>
              <w:t xml:space="preserve">obilnin, olejnin a luskovin </w:t>
            </w:r>
            <w:r>
              <w:rPr>
                <w:rFonts w:eastAsia="Calibri" w:cstheme="minorHAnsi"/>
                <w:sz w:val="18"/>
              </w:rPr>
              <w:t xml:space="preserve">nebo </w:t>
            </w:r>
            <w:r w:rsidRPr="00355714">
              <w:rPr>
                <w:rFonts w:eastAsia="Calibri" w:cstheme="minorHAnsi"/>
                <w:sz w:val="18"/>
              </w:rPr>
              <w:t xml:space="preserve">zbytků po sklizni </w:t>
            </w:r>
            <w:r>
              <w:rPr>
                <w:rFonts w:eastAsia="Calibri" w:cstheme="minorHAnsi"/>
                <w:sz w:val="18"/>
              </w:rPr>
              <w:t>jetelovin a trav na semeno, případně</w:t>
            </w:r>
            <w:r w:rsidRPr="00355714">
              <w:rPr>
                <w:rFonts w:eastAsia="Calibri" w:cstheme="minorHAnsi"/>
                <w:sz w:val="18"/>
              </w:rPr>
              <w:t xml:space="preserve"> hrachu a fazolu pěstovaných jako zelenina</w:t>
            </w:r>
          </w:p>
        </w:tc>
        <w:tc>
          <w:tcPr>
            <w:tcW w:w="790" w:type="pct"/>
            <w:vAlign w:val="center"/>
          </w:tcPr>
          <w:p w14:paraId="0DAC7AF7" w14:textId="77777777" w:rsidR="00246EF0" w:rsidRPr="00355714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355714">
              <w:rPr>
                <w:rFonts w:eastAsia="Calibri" w:cstheme="minorHAnsi"/>
                <w:sz w:val="18"/>
              </w:rPr>
              <w:t>0,50</w:t>
            </w:r>
          </w:p>
        </w:tc>
      </w:tr>
      <w:tr w:rsidR="00246EF0" w:rsidRPr="0022504E" w14:paraId="5AB3B7C1" w14:textId="77777777" w:rsidTr="0046138B">
        <w:tc>
          <w:tcPr>
            <w:tcW w:w="4210" w:type="pct"/>
            <w:gridSpan w:val="2"/>
            <w:vAlign w:val="center"/>
          </w:tcPr>
          <w:p w14:paraId="745C187A" w14:textId="77777777" w:rsidR="00246EF0" w:rsidRPr="00355714" w:rsidRDefault="00246EF0" w:rsidP="0046138B">
            <w:pPr>
              <w:ind w:right="170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color w:val="000000"/>
                <w:sz w:val="18"/>
              </w:rPr>
              <w:t>… z toho z</w:t>
            </w:r>
            <w:r w:rsidRPr="00355714">
              <w:rPr>
                <w:rFonts w:eastAsia="Calibri" w:cstheme="minorHAnsi"/>
                <w:color w:val="000000"/>
                <w:sz w:val="18"/>
              </w:rPr>
              <w:t xml:space="preserve">apravení slámy obilnin </w:t>
            </w:r>
            <w:r w:rsidRPr="00355714">
              <w:rPr>
                <w:rFonts w:eastAsia="Calibri" w:cstheme="minorHAnsi"/>
                <w:sz w:val="18"/>
              </w:rPr>
              <w:t>v kombinaci se souběžnou nebo následnou aplikací</w:t>
            </w:r>
            <w:r w:rsidRPr="00355714">
              <w:rPr>
                <w:rFonts w:eastAsia="Calibri" w:cstheme="minorHAnsi"/>
                <w:color w:val="000000"/>
                <w:sz w:val="18"/>
              </w:rPr>
              <w:t xml:space="preserve"> kejdy, digestátu nebo výpalků</w:t>
            </w:r>
          </w:p>
        </w:tc>
        <w:tc>
          <w:tcPr>
            <w:tcW w:w="790" w:type="pct"/>
            <w:vAlign w:val="center"/>
          </w:tcPr>
          <w:p w14:paraId="0C23F67C" w14:textId="77777777" w:rsidR="00246EF0" w:rsidRPr="00355714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355714">
              <w:rPr>
                <w:rFonts w:eastAsia="Calibri" w:cstheme="minorHAnsi"/>
                <w:sz w:val="18"/>
              </w:rPr>
              <w:t>0,10</w:t>
            </w:r>
          </w:p>
        </w:tc>
      </w:tr>
      <w:tr w:rsidR="00246EF0" w:rsidRPr="0022504E" w14:paraId="74CA3ADA" w14:textId="77777777" w:rsidTr="0046138B">
        <w:tc>
          <w:tcPr>
            <w:tcW w:w="4210" w:type="pct"/>
            <w:gridSpan w:val="2"/>
            <w:vAlign w:val="center"/>
          </w:tcPr>
          <w:p w14:paraId="3B9D569B" w14:textId="77777777" w:rsidR="00246EF0" w:rsidRPr="005C5F75" w:rsidRDefault="00246EF0" w:rsidP="0046138B">
            <w:pPr>
              <w:ind w:right="170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Zapravení řepného chrástu, příp</w:t>
            </w:r>
            <w:r>
              <w:rPr>
                <w:rFonts w:eastAsia="Calibri" w:cstheme="minorHAnsi"/>
                <w:color w:val="000000"/>
                <w:sz w:val="18"/>
              </w:rPr>
              <w:t>adně</w:t>
            </w:r>
            <w:r w:rsidRPr="005C5F75">
              <w:rPr>
                <w:rFonts w:eastAsia="Calibri" w:cstheme="minorHAnsi"/>
                <w:color w:val="000000"/>
                <w:sz w:val="18"/>
              </w:rPr>
              <w:t xml:space="preserve"> nesklizených hlavních plodin</w:t>
            </w:r>
          </w:p>
        </w:tc>
        <w:tc>
          <w:tcPr>
            <w:tcW w:w="790" w:type="pct"/>
            <w:vAlign w:val="center"/>
          </w:tcPr>
          <w:p w14:paraId="1E105CF1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0,25</w:t>
            </w:r>
          </w:p>
        </w:tc>
      </w:tr>
      <w:tr w:rsidR="00246EF0" w:rsidRPr="0022504E" w14:paraId="5EF0AEBA" w14:textId="77777777" w:rsidTr="0046138B">
        <w:tc>
          <w:tcPr>
            <w:tcW w:w="4210" w:type="pct"/>
            <w:gridSpan w:val="2"/>
          </w:tcPr>
          <w:p w14:paraId="0D40AAF8" w14:textId="77777777" w:rsidR="00246EF0" w:rsidRPr="005C5F75" w:rsidRDefault="00246EF0" w:rsidP="0046138B">
            <w:pPr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Zapravení nesklizeného posledního obrostu víceletých pícnin</w:t>
            </w:r>
          </w:p>
        </w:tc>
        <w:tc>
          <w:tcPr>
            <w:tcW w:w="790" w:type="pct"/>
          </w:tcPr>
          <w:p w14:paraId="04EBA39F" w14:textId="77777777" w:rsidR="00246EF0" w:rsidRPr="005C5F75" w:rsidRDefault="00246EF0" w:rsidP="0046138B">
            <w:pPr>
              <w:ind w:right="284"/>
              <w:jc w:val="right"/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0,20</w:t>
            </w:r>
          </w:p>
        </w:tc>
      </w:tr>
      <w:tr w:rsidR="00246EF0" w:rsidRPr="0022504E" w14:paraId="4312C0D2" w14:textId="77777777" w:rsidTr="0046138B">
        <w:tc>
          <w:tcPr>
            <w:tcW w:w="4210" w:type="pct"/>
            <w:gridSpan w:val="2"/>
          </w:tcPr>
          <w:p w14:paraId="526BF69A" w14:textId="77777777" w:rsidR="00246EF0" w:rsidRPr="005547BB" w:rsidRDefault="00246EF0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lastRenderedPageBreak/>
              <w:t>Meziplodiny (nad 8 týdnů</w:t>
            </w:r>
            <w:r>
              <w:rPr>
                <w:rFonts w:eastAsia="Calibri" w:cstheme="minorHAnsi"/>
                <w:color w:val="000000" w:themeColor="text1"/>
                <w:sz w:val="18"/>
              </w:rPr>
              <w:t>,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8"/>
              </w:rPr>
              <w:t>bez odvozu nadzemní hmoty)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, po kterých následuje ozimá plodina </w:t>
            </w:r>
          </w:p>
        </w:tc>
        <w:tc>
          <w:tcPr>
            <w:tcW w:w="790" w:type="pct"/>
          </w:tcPr>
          <w:p w14:paraId="12E05467" w14:textId="77777777" w:rsidR="00246EF0" w:rsidRPr="005547BB" w:rsidRDefault="00246EF0" w:rsidP="0046138B">
            <w:pPr>
              <w:ind w:right="284"/>
              <w:jc w:val="right"/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0,20</w:t>
            </w:r>
          </w:p>
        </w:tc>
      </w:tr>
      <w:tr w:rsidR="00246EF0" w:rsidRPr="0022504E" w14:paraId="77D0CC3A" w14:textId="77777777" w:rsidTr="0046138B">
        <w:tc>
          <w:tcPr>
            <w:tcW w:w="4210" w:type="pct"/>
            <w:gridSpan w:val="2"/>
          </w:tcPr>
          <w:p w14:paraId="417C041E" w14:textId="77777777" w:rsidR="00246EF0" w:rsidRPr="005547BB" w:rsidRDefault="00246EF0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Meziplodiny (nad 8 týdnů</w:t>
            </w:r>
            <w:r>
              <w:rPr>
                <w:rFonts w:eastAsia="Calibri" w:cstheme="minorHAnsi"/>
                <w:color w:val="000000" w:themeColor="text1"/>
                <w:sz w:val="18"/>
              </w:rPr>
              <w:t xml:space="preserve">, 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>bez odvozu nadzemní hmoty</w:t>
            </w:r>
            <w:r>
              <w:rPr>
                <w:rFonts w:eastAsia="Calibri" w:cstheme="minorHAnsi"/>
                <w:color w:val="000000" w:themeColor="text1"/>
                <w:sz w:val="18"/>
              </w:rPr>
              <w:t>)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>, po kterých následuje jarní plodina</w:t>
            </w:r>
          </w:p>
        </w:tc>
        <w:tc>
          <w:tcPr>
            <w:tcW w:w="790" w:type="pct"/>
          </w:tcPr>
          <w:p w14:paraId="4DB6C5D8" w14:textId="77777777" w:rsidR="00246EF0" w:rsidRPr="005547BB" w:rsidRDefault="00246EF0" w:rsidP="0046138B">
            <w:pPr>
              <w:ind w:right="284"/>
              <w:jc w:val="right"/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0,35</w:t>
            </w:r>
          </w:p>
        </w:tc>
      </w:tr>
      <w:tr w:rsidR="00246EF0" w:rsidRPr="0022504E" w14:paraId="6B46F9EB" w14:textId="77777777" w:rsidTr="0046138B">
        <w:tc>
          <w:tcPr>
            <w:tcW w:w="4210" w:type="pct"/>
            <w:gridSpan w:val="2"/>
          </w:tcPr>
          <w:p w14:paraId="2037C854" w14:textId="77777777" w:rsidR="00246EF0" w:rsidRPr="005547BB" w:rsidRDefault="00246EF0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Meziplodiny (nad 8 týdnů) pěstované </w:t>
            </w:r>
            <w:r>
              <w:rPr>
                <w:rFonts w:eastAsia="Calibri" w:cstheme="minorHAnsi"/>
                <w:color w:val="000000" w:themeColor="text1"/>
                <w:sz w:val="18"/>
              </w:rPr>
              <w:t xml:space="preserve">současně 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>s hlavní plodinou</w:t>
            </w:r>
          </w:p>
        </w:tc>
        <w:tc>
          <w:tcPr>
            <w:tcW w:w="790" w:type="pct"/>
          </w:tcPr>
          <w:p w14:paraId="170D10B7" w14:textId="77777777" w:rsidR="00246EF0" w:rsidRPr="005547BB" w:rsidRDefault="00246EF0" w:rsidP="0046138B">
            <w:pPr>
              <w:ind w:right="284"/>
              <w:jc w:val="right"/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0,20</w:t>
            </w:r>
          </w:p>
        </w:tc>
      </w:tr>
      <w:tr w:rsidR="00246EF0" w:rsidRPr="0022504E" w14:paraId="539EDE39" w14:textId="77777777" w:rsidTr="0046138B">
        <w:tc>
          <w:tcPr>
            <w:tcW w:w="4210" w:type="pct"/>
            <w:gridSpan w:val="2"/>
          </w:tcPr>
          <w:p w14:paraId="1CEEAA7A" w14:textId="77777777" w:rsidR="00246EF0" w:rsidRPr="005547BB" w:rsidRDefault="00246EF0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Plodiny na úhoru</w:t>
            </w:r>
            <w:r>
              <w:rPr>
                <w:rFonts w:eastAsia="Calibri" w:cstheme="minorHAnsi"/>
                <w:color w:val="000000" w:themeColor="text1"/>
                <w:sz w:val="18"/>
              </w:rPr>
              <w:t>, bez odvozu nadzemní hmoty</w:t>
            </w:r>
          </w:p>
        </w:tc>
        <w:tc>
          <w:tcPr>
            <w:tcW w:w="790" w:type="pct"/>
          </w:tcPr>
          <w:p w14:paraId="0B0ED8C6" w14:textId="77777777" w:rsidR="00246EF0" w:rsidRPr="005547BB" w:rsidRDefault="00246EF0" w:rsidP="0046138B">
            <w:pPr>
              <w:ind w:right="284"/>
              <w:jc w:val="right"/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0,45</w:t>
            </w:r>
          </w:p>
        </w:tc>
      </w:tr>
      <w:tr w:rsidR="00246EF0" w:rsidRPr="0022504E" w14:paraId="27693316" w14:textId="77777777" w:rsidTr="0046138B">
        <w:tc>
          <w:tcPr>
            <w:tcW w:w="4210" w:type="pct"/>
            <w:gridSpan w:val="2"/>
          </w:tcPr>
          <w:p w14:paraId="10C016B0" w14:textId="77777777" w:rsidR="00246EF0" w:rsidRPr="005547BB" w:rsidRDefault="00246EF0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Meziplodiny (nad 8 týdnů) nebo plodiny na úhoru, s odvozem nadzemní hmoty</w:t>
            </w:r>
          </w:p>
        </w:tc>
        <w:tc>
          <w:tcPr>
            <w:tcW w:w="790" w:type="pct"/>
          </w:tcPr>
          <w:p w14:paraId="34331995" w14:textId="77777777" w:rsidR="00246EF0" w:rsidRPr="005547BB" w:rsidRDefault="00246EF0" w:rsidP="0046138B">
            <w:pPr>
              <w:ind w:right="284"/>
              <w:jc w:val="right"/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0,10</w:t>
            </w:r>
          </w:p>
        </w:tc>
      </w:tr>
      <w:tr w:rsidR="00246EF0" w:rsidRPr="0022504E" w14:paraId="6EC2DF74" w14:textId="77777777" w:rsidTr="0046138B">
        <w:tc>
          <w:tcPr>
            <w:tcW w:w="4210" w:type="pct"/>
            <w:gridSpan w:val="2"/>
          </w:tcPr>
          <w:p w14:paraId="09D99130" w14:textId="77777777" w:rsidR="00246EF0" w:rsidRPr="005547BB" w:rsidRDefault="00246EF0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18"/>
              </w:rPr>
              <w:t>S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>trip-til</w:t>
            </w:r>
            <w:r>
              <w:rPr>
                <w:rFonts w:eastAsia="Calibri" w:cstheme="minorHAnsi"/>
                <w:color w:val="000000" w:themeColor="text1"/>
                <w:sz w:val="18"/>
              </w:rPr>
              <w:t>l</w:t>
            </w:r>
            <w:proofErr w:type="spellEnd"/>
          </w:p>
        </w:tc>
        <w:tc>
          <w:tcPr>
            <w:tcW w:w="790" w:type="pct"/>
          </w:tcPr>
          <w:p w14:paraId="7AA388C5" w14:textId="77777777" w:rsidR="00246EF0" w:rsidRPr="005547BB" w:rsidRDefault="00246EF0" w:rsidP="0046138B">
            <w:pPr>
              <w:ind w:right="284"/>
              <w:jc w:val="right"/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0,20</w:t>
            </w:r>
          </w:p>
        </w:tc>
      </w:tr>
      <w:tr w:rsidR="00246EF0" w:rsidRPr="0022504E" w14:paraId="092FD198" w14:textId="77777777" w:rsidTr="0046138B">
        <w:tc>
          <w:tcPr>
            <w:tcW w:w="4210" w:type="pct"/>
            <w:gridSpan w:val="2"/>
          </w:tcPr>
          <w:p w14:paraId="450368F1" w14:textId="77777777" w:rsidR="00246EF0" w:rsidRPr="005547BB" w:rsidRDefault="00246EF0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Přímé setí do nezpracované půdy, meziplodin </w:t>
            </w:r>
            <w:r>
              <w:rPr>
                <w:rFonts w:eastAsia="Calibri" w:cstheme="minorHAnsi"/>
                <w:color w:val="000000" w:themeColor="text1"/>
                <w:sz w:val="18"/>
              </w:rPr>
              <w:t>nebo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 rostlinných zbytků</w:t>
            </w:r>
          </w:p>
        </w:tc>
        <w:tc>
          <w:tcPr>
            <w:tcW w:w="790" w:type="pct"/>
          </w:tcPr>
          <w:p w14:paraId="2EDDAC82" w14:textId="77777777" w:rsidR="00246EF0" w:rsidRPr="005547BB" w:rsidRDefault="00246EF0" w:rsidP="0046138B">
            <w:pPr>
              <w:ind w:right="284"/>
              <w:jc w:val="right"/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0,20</w:t>
            </w:r>
          </w:p>
        </w:tc>
      </w:tr>
    </w:tbl>
    <w:p w14:paraId="6182D216" w14:textId="77777777" w:rsidR="00246EF0" w:rsidRDefault="00246EF0" w:rsidP="00246EF0">
      <w:pPr>
        <w:spacing w:line="240" w:lineRule="auto"/>
        <w:rPr>
          <w:rFonts w:ascii="Calibri" w:eastAsia="Calibri" w:hAnsi="Calibri" w:cs="Times New Roman"/>
        </w:rPr>
      </w:pPr>
    </w:p>
    <w:p w14:paraId="72C283FC" w14:textId="77777777" w:rsidR="00246EF0" w:rsidRPr="00FC07EE" w:rsidRDefault="00246EF0" w:rsidP="00246EF0">
      <w:pPr>
        <w:spacing w:line="240" w:lineRule="auto"/>
        <w:rPr>
          <w:rFonts w:ascii="Calibri" w:eastAsia="Calibri" w:hAnsi="Calibri" w:cs="Times New Roman"/>
        </w:rPr>
      </w:pPr>
      <w:r w:rsidRPr="00FC07EE">
        <w:rPr>
          <w:rFonts w:ascii="Calibri" w:eastAsia="Calibri" w:hAnsi="Calibri" w:cs="Times New Roman"/>
        </w:rPr>
        <w:t xml:space="preserve">C) Váhové koeficienty pro přepočet aplikovaných hnojiv ve chmelnicích </w:t>
      </w:r>
    </w:p>
    <w:tbl>
      <w:tblPr>
        <w:tblStyle w:val="Mkatabulky11"/>
        <w:tblW w:w="4868" w:type="pct"/>
        <w:tblLook w:val="04A0" w:firstRow="1" w:lastRow="0" w:firstColumn="1" w:lastColumn="0" w:noHBand="0" w:noVBand="1"/>
      </w:tblPr>
      <w:tblGrid>
        <w:gridCol w:w="6330"/>
        <w:gridCol w:w="1099"/>
        <w:gridCol w:w="1394"/>
      </w:tblGrid>
      <w:tr w:rsidR="00246EF0" w:rsidRPr="00FC07EE" w14:paraId="4E7906E4" w14:textId="77777777" w:rsidTr="0046138B">
        <w:tc>
          <w:tcPr>
            <w:tcW w:w="3587" w:type="pct"/>
            <w:vAlign w:val="center"/>
          </w:tcPr>
          <w:p w14:paraId="2B4E4D44" w14:textId="77777777" w:rsidR="00246EF0" w:rsidRPr="00FC07EE" w:rsidRDefault="00246EF0" w:rsidP="0046138B">
            <w:pPr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Použití hnojiv</w:t>
            </w:r>
          </w:p>
        </w:tc>
        <w:tc>
          <w:tcPr>
            <w:tcW w:w="623" w:type="pct"/>
            <w:vAlign w:val="center"/>
          </w:tcPr>
          <w:p w14:paraId="75F6E0C6" w14:textId="77777777" w:rsidR="00246EF0" w:rsidRPr="00FC07EE" w:rsidRDefault="00246EF0" w:rsidP="0046138B">
            <w:pPr>
              <w:jc w:val="center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b/>
                <w:sz w:val="18"/>
              </w:rPr>
              <w:t>Směrná dávka</w:t>
            </w:r>
            <w:r w:rsidRPr="00FC07EE">
              <w:rPr>
                <w:rFonts w:ascii="Calibri" w:eastAsia="Calibri" w:hAnsi="Calibri" w:cs="Calibri"/>
                <w:sz w:val="18"/>
                <w:vertAlign w:val="superscript"/>
              </w:rPr>
              <w:t>1)</w:t>
            </w:r>
            <w:r w:rsidRPr="00FC07EE">
              <w:rPr>
                <w:rFonts w:ascii="Calibri" w:eastAsia="Calibri" w:hAnsi="Calibri" w:cs="Calibri"/>
                <w:b/>
                <w:sz w:val="18"/>
              </w:rPr>
              <w:t xml:space="preserve"> (t/ha)</w:t>
            </w:r>
            <w:r w:rsidRPr="00FC07EE"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</w:p>
        </w:tc>
        <w:tc>
          <w:tcPr>
            <w:tcW w:w="790" w:type="pct"/>
            <w:vAlign w:val="center"/>
          </w:tcPr>
          <w:p w14:paraId="1B19F92D" w14:textId="77777777" w:rsidR="00246EF0" w:rsidRPr="00FC07EE" w:rsidRDefault="00246EF0" w:rsidP="0046138B">
            <w:pPr>
              <w:jc w:val="center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b/>
                <w:sz w:val="18"/>
              </w:rPr>
              <w:t xml:space="preserve">Váhový koeficient </w:t>
            </w:r>
            <w:r w:rsidRPr="00FC07EE">
              <w:rPr>
                <w:rFonts w:ascii="Calibri" w:eastAsia="Calibri" w:hAnsi="Calibri" w:cs="Calibri"/>
                <w:b/>
                <w:sz w:val="18"/>
              </w:rPr>
              <w:br/>
              <w:t>(na 1 ha)</w:t>
            </w:r>
          </w:p>
        </w:tc>
      </w:tr>
      <w:tr w:rsidR="00246EF0" w:rsidRPr="00FC07EE" w14:paraId="76AFB7E3" w14:textId="77777777" w:rsidTr="0046138B">
        <w:tc>
          <w:tcPr>
            <w:tcW w:w="3587" w:type="pct"/>
            <w:vAlign w:val="center"/>
          </w:tcPr>
          <w:p w14:paraId="140A46FA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Hnůj, separát kejdy </w:t>
            </w:r>
          </w:p>
        </w:tc>
        <w:tc>
          <w:tcPr>
            <w:tcW w:w="623" w:type="pct"/>
          </w:tcPr>
          <w:p w14:paraId="695198BE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25</w:t>
            </w:r>
          </w:p>
        </w:tc>
        <w:tc>
          <w:tcPr>
            <w:tcW w:w="790" w:type="pct"/>
            <w:vAlign w:val="center"/>
          </w:tcPr>
          <w:p w14:paraId="7A5DAC81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0,85</w:t>
            </w:r>
          </w:p>
        </w:tc>
      </w:tr>
      <w:tr w:rsidR="00246EF0" w:rsidRPr="00FC07EE" w14:paraId="4413E2B0" w14:textId="77777777" w:rsidTr="0046138B">
        <w:tc>
          <w:tcPr>
            <w:tcW w:w="3587" w:type="pct"/>
            <w:vAlign w:val="center"/>
          </w:tcPr>
          <w:p w14:paraId="4E2E7660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>Separát digestátu, tuhý digestát</w:t>
            </w:r>
          </w:p>
        </w:tc>
        <w:tc>
          <w:tcPr>
            <w:tcW w:w="623" w:type="pct"/>
          </w:tcPr>
          <w:p w14:paraId="678024E7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25</w:t>
            </w:r>
          </w:p>
        </w:tc>
        <w:tc>
          <w:tcPr>
            <w:tcW w:w="790" w:type="pct"/>
            <w:vAlign w:val="center"/>
          </w:tcPr>
          <w:p w14:paraId="3A149E91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0,75</w:t>
            </w:r>
          </w:p>
        </w:tc>
      </w:tr>
      <w:tr w:rsidR="00246EF0" w:rsidRPr="00FC07EE" w14:paraId="7523691F" w14:textId="77777777" w:rsidTr="0046138B">
        <w:tc>
          <w:tcPr>
            <w:tcW w:w="3587" w:type="pct"/>
            <w:vAlign w:val="center"/>
          </w:tcPr>
          <w:p w14:paraId="49EC54C0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Kompost s poměrem </w:t>
            </w:r>
            <w:proofErr w:type="gramStart"/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>C:N</w:t>
            </w:r>
            <w:proofErr w:type="gramEnd"/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 10 a vyšším</w:t>
            </w:r>
          </w:p>
        </w:tc>
        <w:tc>
          <w:tcPr>
            <w:tcW w:w="623" w:type="pct"/>
          </w:tcPr>
          <w:p w14:paraId="0A7C294A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790" w:type="pct"/>
            <w:vAlign w:val="center"/>
          </w:tcPr>
          <w:p w14:paraId="58489FB3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1,00</w:t>
            </w:r>
          </w:p>
        </w:tc>
      </w:tr>
      <w:tr w:rsidR="00246EF0" w:rsidRPr="00FC07EE" w14:paraId="6A793DBB" w14:textId="77777777" w:rsidTr="0046138B">
        <w:tc>
          <w:tcPr>
            <w:tcW w:w="3587" w:type="pct"/>
            <w:vAlign w:val="center"/>
          </w:tcPr>
          <w:p w14:paraId="6A84B4F5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Kompost s poměrem </w:t>
            </w:r>
            <w:proofErr w:type="gramStart"/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>C:N</w:t>
            </w:r>
            <w:proofErr w:type="gramEnd"/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 pod 10 nebo vedlejší rostlinný produkt při pěstování chmele</w:t>
            </w:r>
          </w:p>
        </w:tc>
        <w:tc>
          <w:tcPr>
            <w:tcW w:w="623" w:type="pct"/>
          </w:tcPr>
          <w:p w14:paraId="001F0E06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790" w:type="pct"/>
            <w:vAlign w:val="center"/>
          </w:tcPr>
          <w:p w14:paraId="4269A8B0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0,65</w:t>
            </w:r>
          </w:p>
        </w:tc>
      </w:tr>
      <w:tr w:rsidR="00246EF0" w:rsidRPr="00FC07EE" w14:paraId="2E78CC2B" w14:textId="77777777" w:rsidTr="0046138B">
        <w:tc>
          <w:tcPr>
            <w:tcW w:w="3587" w:type="pct"/>
            <w:vAlign w:val="center"/>
          </w:tcPr>
          <w:p w14:paraId="48421656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>Kejda skotu</w:t>
            </w:r>
          </w:p>
        </w:tc>
        <w:tc>
          <w:tcPr>
            <w:tcW w:w="623" w:type="pct"/>
          </w:tcPr>
          <w:p w14:paraId="2A5FAE32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790" w:type="pct"/>
            <w:vAlign w:val="center"/>
          </w:tcPr>
          <w:p w14:paraId="33AA7C8C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0,18</w:t>
            </w:r>
          </w:p>
        </w:tc>
      </w:tr>
      <w:tr w:rsidR="00246EF0" w:rsidRPr="00FC07EE" w14:paraId="53282299" w14:textId="77777777" w:rsidTr="0046138B">
        <w:tc>
          <w:tcPr>
            <w:tcW w:w="3587" w:type="pct"/>
            <w:vAlign w:val="center"/>
          </w:tcPr>
          <w:p w14:paraId="6B3D6822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>Drůbeží trus s podestýlkou</w:t>
            </w:r>
          </w:p>
        </w:tc>
        <w:tc>
          <w:tcPr>
            <w:tcW w:w="623" w:type="pct"/>
          </w:tcPr>
          <w:p w14:paraId="2DD0CA60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790" w:type="pct"/>
            <w:vAlign w:val="center"/>
          </w:tcPr>
          <w:p w14:paraId="3DF09F9D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0,17</w:t>
            </w:r>
          </w:p>
        </w:tc>
      </w:tr>
    </w:tbl>
    <w:p w14:paraId="45C43C3F" w14:textId="77777777" w:rsidR="00246EF0" w:rsidRDefault="00246EF0" w:rsidP="00246EF0">
      <w:pPr>
        <w:spacing w:line="240" w:lineRule="auto"/>
        <w:rPr>
          <w:rFonts w:ascii="Calibri" w:eastAsia="Calibri" w:hAnsi="Calibri" w:cs="Times New Roman"/>
        </w:rPr>
      </w:pPr>
    </w:p>
    <w:p w14:paraId="14480F9C" w14:textId="77777777" w:rsidR="00246EF0" w:rsidRPr="00FC07EE" w:rsidRDefault="00246EF0" w:rsidP="00246EF0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FC07EE">
        <w:rPr>
          <w:rFonts w:ascii="Calibri" w:eastAsia="Calibri" w:hAnsi="Calibri" w:cs="Times New Roman"/>
        </w:rPr>
        <w:t>) Váhové koeficienty pro přepočet aplikovaných hnojiv na plochách s víceletými produkčními plodinami</w:t>
      </w:r>
    </w:p>
    <w:tbl>
      <w:tblPr>
        <w:tblStyle w:val="Mkatabulky11"/>
        <w:tblW w:w="4868" w:type="pct"/>
        <w:tblLook w:val="04A0" w:firstRow="1" w:lastRow="0" w:firstColumn="1" w:lastColumn="0" w:noHBand="0" w:noVBand="1"/>
      </w:tblPr>
      <w:tblGrid>
        <w:gridCol w:w="6330"/>
        <w:gridCol w:w="1099"/>
        <w:gridCol w:w="1394"/>
      </w:tblGrid>
      <w:tr w:rsidR="00246EF0" w:rsidRPr="00FC07EE" w14:paraId="5EE3C67E" w14:textId="77777777" w:rsidTr="0046138B">
        <w:tc>
          <w:tcPr>
            <w:tcW w:w="3587" w:type="pct"/>
            <w:vAlign w:val="center"/>
          </w:tcPr>
          <w:p w14:paraId="2B8B9B88" w14:textId="77777777" w:rsidR="00246EF0" w:rsidRPr="00FC07EE" w:rsidRDefault="00246EF0" w:rsidP="0046138B">
            <w:pPr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Použití hnojiv</w:t>
            </w:r>
          </w:p>
        </w:tc>
        <w:tc>
          <w:tcPr>
            <w:tcW w:w="623" w:type="pct"/>
            <w:vAlign w:val="center"/>
          </w:tcPr>
          <w:p w14:paraId="25DA6B4D" w14:textId="77777777" w:rsidR="00246EF0" w:rsidRPr="00FC07EE" w:rsidRDefault="00246EF0" w:rsidP="0046138B">
            <w:pPr>
              <w:jc w:val="center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b/>
                <w:sz w:val="18"/>
              </w:rPr>
              <w:t>Směrná dávka</w:t>
            </w:r>
            <w:r w:rsidRPr="00FC07EE">
              <w:rPr>
                <w:rFonts w:ascii="Calibri" w:eastAsia="Calibri" w:hAnsi="Calibri" w:cs="Calibri"/>
                <w:sz w:val="18"/>
                <w:vertAlign w:val="superscript"/>
              </w:rPr>
              <w:t>1)</w:t>
            </w:r>
            <w:r w:rsidRPr="00FC07EE">
              <w:rPr>
                <w:rFonts w:ascii="Calibri" w:eastAsia="Calibri" w:hAnsi="Calibri" w:cs="Calibri"/>
                <w:b/>
                <w:sz w:val="18"/>
              </w:rPr>
              <w:t xml:space="preserve"> (t/ha)</w:t>
            </w:r>
            <w:r w:rsidRPr="00FC07EE">
              <w:rPr>
                <w:rFonts w:ascii="Calibri" w:eastAsia="Calibri" w:hAnsi="Calibri" w:cs="Calibri"/>
                <w:sz w:val="18"/>
                <w:vertAlign w:val="superscript"/>
              </w:rPr>
              <w:t xml:space="preserve"> </w:t>
            </w:r>
          </w:p>
        </w:tc>
        <w:tc>
          <w:tcPr>
            <w:tcW w:w="790" w:type="pct"/>
            <w:vAlign w:val="center"/>
          </w:tcPr>
          <w:p w14:paraId="475339F8" w14:textId="77777777" w:rsidR="00246EF0" w:rsidRPr="00FC07EE" w:rsidRDefault="00246EF0" w:rsidP="0046138B">
            <w:pPr>
              <w:jc w:val="center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b/>
                <w:sz w:val="18"/>
              </w:rPr>
              <w:t xml:space="preserve">Váhový koeficient </w:t>
            </w:r>
            <w:r w:rsidRPr="00FC07EE">
              <w:rPr>
                <w:rFonts w:ascii="Calibri" w:eastAsia="Calibri" w:hAnsi="Calibri" w:cs="Calibri"/>
                <w:b/>
                <w:sz w:val="18"/>
              </w:rPr>
              <w:br/>
              <w:t>(na 1 ha)</w:t>
            </w:r>
          </w:p>
        </w:tc>
      </w:tr>
      <w:tr w:rsidR="00246EF0" w:rsidRPr="00FC07EE" w14:paraId="64BEB89B" w14:textId="77777777" w:rsidTr="0046138B">
        <w:tc>
          <w:tcPr>
            <w:tcW w:w="3587" w:type="pct"/>
            <w:vAlign w:val="center"/>
          </w:tcPr>
          <w:p w14:paraId="6342C316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Hnůj, separát kejdy </w:t>
            </w:r>
          </w:p>
        </w:tc>
        <w:tc>
          <w:tcPr>
            <w:tcW w:w="623" w:type="pct"/>
          </w:tcPr>
          <w:p w14:paraId="134311BD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25</w:t>
            </w:r>
          </w:p>
        </w:tc>
        <w:tc>
          <w:tcPr>
            <w:tcW w:w="790" w:type="pct"/>
            <w:vAlign w:val="center"/>
          </w:tcPr>
          <w:p w14:paraId="0F0C44F9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0,85</w:t>
            </w:r>
          </w:p>
        </w:tc>
      </w:tr>
      <w:tr w:rsidR="00246EF0" w:rsidRPr="00FC07EE" w14:paraId="35113424" w14:textId="77777777" w:rsidTr="0046138B">
        <w:tc>
          <w:tcPr>
            <w:tcW w:w="3587" w:type="pct"/>
            <w:vAlign w:val="center"/>
          </w:tcPr>
          <w:p w14:paraId="03BCFC56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Kompost s poměrem </w:t>
            </w:r>
            <w:proofErr w:type="gramStart"/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>C:N</w:t>
            </w:r>
            <w:proofErr w:type="gramEnd"/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 10 a vyšším</w:t>
            </w:r>
          </w:p>
        </w:tc>
        <w:tc>
          <w:tcPr>
            <w:tcW w:w="623" w:type="pct"/>
          </w:tcPr>
          <w:p w14:paraId="0429238C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790" w:type="pct"/>
            <w:vAlign w:val="center"/>
          </w:tcPr>
          <w:p w14:paraId="39455D18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1,00</w:t>
            </w:r>
          </w:p>
        </w:tc>
      </w:tr>
      <w:tr w:rsidR="00246EF0" w:rsidRPr="00FC07EE" w14:paraId="738EEDA7" w14:textId="77777777" w:rsidTr="0046138B">
        <w:tc>
          <w:tcPr>
            <w:tcW w:w="3587" w:type="pct"/>
            <w:vAlign w:val="center"/>
          </w:tcPr>
          <w:p w14:paraId="700A1B6C" w14:textId="77777777" w:rsidR="00246EF0" w:rsidRPr="00FC07EE" w:rsidRDefault="00246EF0" w:rsidP="0046138B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Kompost s poměrem </w:t>
            </w:r>
            <w:proofErr w:type="gramStart"/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>C:N</w:t>
            </w:r>
            <w:proofErr w:type="gramEnd"/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 xml:space="preserve"> pod 10 </w:t>
            </w:r>
          </w:p>
        </w:tc>
        <w:tc>
          <w:tcPr>
            <w:tcW w:w="623" w:type="pct"/>
          </w:tcPr>
          <w:p w14:paraId="4ECAEFFA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790" w:type="pct"/>
            <w:vAlign w:val="center"/>
          </w:tcPr>
          <w:p w14:paraId="5A651978" w14:textId="77777777" w:rsidR="00246EF0" w:rsidRPr="00FC07EE" w:rsidRDefault="00246EF0" w:rsidP="0046138B">
            <w:pPr>
              <w:ind w:right="284"/>
              <w:jc w:val="right"/>
              <w:rPr>
                <w:rFonts w:ascii="Calibri" w:eastAsia="Calibri" w:hAnsi="Calibri" w:cs="Calibri"/>
                <w:sz w:val="18"/>
              </w:rPr>
            </w:pPr>
            <w:r w:rsidRPr="00FC07EE">
              <w:rPr>
                <w:rFonts w:ascii="Calibri" w:eastAsia="Calibri" w:hAnsi="Calibri" w:cs="Calibri"/>
                <w:sz w:val="18"/>
              </w:rPr>
              <w:t>0,65</w:t>
            </w:r>
          </w:p>
        </w:tc>
      </w:tr>
    </w:tbl>
    <w:p w14:paraId="4D40106F" w14:textId="77777777" w:rsidR="00246EF0" w:rsidRPr="0022504E" w:rsidRDefault="00246EF0" w:rsidP="00246EF0">
      <w:pPr>
        <w:spacing w:before="240" w:line="240" w:lineRule="auto"/>
        <w:rPr>
          <w:rFonts w:ascii="Calibri" w:eastAsia="Calibri" w:hAnsi="Calibri" w:cs="Calibri"/>
          <w:sz w:val="20"/>
        </w:rPr>
      </w:pPr>
      <w:r w:rsidRPr="0022504E">
        <w:rPr>
          <w:rFonts w:ascii="Calibri" w:eastAsia="Calibri" w:hAnsi="Calibri" w:cs="Calibri"/>
          <w:sz w:val="20"/>
          <w:vertAlign w:val="superscript"/>
        </w:rPr>
        <w:t>1)</w:t>
      </w:r>
      <w:r w:rsidRPr="0022504E">
        <w:rPr>
          <w:rFonts w:ascii="Calibri" w:eastAsia="Calibri" w:hAnsi="Calibri" w:cs="Calibri"/>
          <w:sz w:val="20"/>
        </w:rPr>
        <w:t xml:space="preserve"> Při používání odlišných dávek hnojiv nebo upravených kalů se váhový koeficient poměrně upraví </w:t>
      </w:r>
      <w:r>
        <w:rPr>
          <w:rFonts w:ascii="Calibri" w:eastAsia="Calibri" w:hAnsi="Calibri" w:cs="Calibri"/>
          <w:sz w:val="20"/>
        </w:rPr>
        <w:t>nebo se p</w:t>
      </w:r>
      <w:r w:rsidRPr="0022504E">
        <w:rPr>
          <w:rFonts w:ascii="Calibri" w:eastAsia="Calibri" w:hAnsi="Calibri" w:cs="Calibri"/>
          <w:sz w:val="20"/>
        </w:rPr>
        <w:t xml:space="preserve">ři stanovení přepočtené plochy vychází </w:t>
      </w:r>
      <w:r>
        <w:rPr>
          <w:rFonts w:ascii="Calibri" w:eastAsia="Calibri" w:hAnsi="Calibri" w:cs="Calibri"/>
          <w:sz w:val="20"/>
        </w:rPr>
        <w:t xml:space="preserve">přímo </w:t>
      </w:r>
      <w:r w:rsidRPr="0022504E">
        <w:rPr>
          <w:rFonts w:ascii="Calibri" w:eastAsia="Calibri" w:hAnsi="Calibri" w:cs="Calibri"/>
          <w:sz w:val="20"/>
        </w:rPr>
        <w:t xml:space="preserve">z celkové spotřeby hnojiv, případně upravených kalů v hospodářském roce. Např. aplikace 10 000 tun hnoje odpovídá </w:t>
      </w:r>
      <w:r>
        <w:rPr>
          <w:rFonts w:ascii="Calibri" w:eastAsia="Calibri" w:hAnsi="Calibri" w:cs="Calibri"/>
          <w:sz w:val="20"/>
        </w:rPr>
        <w:t>pře</w:t>
      </w:r>
      <w:r w:rsidRPr="0022504E">
        <w:rPr>
          <w:rFonts w:ascii="Calibri" w:eastAsia="Calibri" w:hAnsi="Calibri" w:cs="Calibri"/>
          <w:sz w:val="20"/>
        </w:rPr>
        <w:t xml:space="preserve">počtené ploše 340 hektarů (10 </w:t>
      </w:r>
      <w:proofErr w:type="gramStart"/>
      <w:r w:rsidRPr="0022504E">
        <w:rPr>
          <w:rFonts w:ascii="Calibri" w:eastAsia="Calibri" w:hAnsi="Calibri" w:cs="Calibri"/>
          <w:sz w:val="20"/>
        </w:rPr>
        <w:t>000 :</w:t>
      </w:r>
      <w:proofErr w:type="gramEnd"/>
      <w:r w:rsidRPr="0022504E">
        <w:rPr>
          <w:rFonts w:ascii="Calibri" w:eastAsia="Calibri" w:hAnsi="Calibri" w:cs="Calibri"/>
          <w:sz w:val="20"/>
        </w:rPr>
        <w:t xml:space="preserve"> 25 x 0,85 = 340). </w:t>
      </w:r>
    </w:p>
    <w:p w14:paraId="129EEA37" w14:textId="1B7E9E2E" w:rsidR="00384FC5" w:rsidRDefault="00384FC5" w:rsidP="00384FC5">
      <w:pPr>
        <w:spacing w:before="240"/>
        <w:rPr>
          <w:color w:val="538135" w:themeColor="accent6" w:themeShade="BF"/>
          <w:sz w:val="28"/>
          <w:szCs w:val="28"/>
        </w:rPr>
      </w:pPr>
    </w:p>
    <w:p w14:paraId="63871A5C" w14:textId="510B187B" w:rsidR="00953D8C" w:rsidRDefault="00953D8C" w:rsidP="00384FC5">
      <w:pPr>
        <w:spacing w:before="240"/>
        <w:rPr>
          <w:color w:val="538135" w:themeColor="accent6" w:themeShade="BF"/>
          <w:sz w:val="28"/>
          <w:szCs w:val="28"/>
        </w:rPr>
      </w:pPr>
    </w:p>
    <w:p w14:paraId="31B71774" w14:textId="580B7EC7" w:rsidR="00953D8C" w:rsidRDefault="00953D8C" w:rsidP="00384FC5">
      <w:pPr>
        <w:spacing w:before="240"/>
        <w:rPr>
          <w:color w:val="538135" w:themeColor="accent6" w:themeShade="BF"/>
          <w:sz w:val="28"/>
          <w:szCs w:val="28"/>
        </w:rPr>
      </w:pPr>
    </w:p>
    <w:p w14:paraId="4C0B76A1" w14:textId="6ED2CC43" w:rsidR="00953D8C" w:rsidRDefault="00953D8C" w:rsidP="00384FC5">
      <w:pPr>
        <w:spacing w:before="240"/>
        <w:rPr>
          <w:color w:val="538135" w:themeColor="accent6" w:themeShade="BF"/>
          <w:sz w:val="28"/>
          <w:szCs w:val="28"/>
        </w:rPr>
      </w:pPr>
    </w:p>
    <w:p w14:paraId="27F31503" w14:textId="1107EBF6" w:rsidR="00953D8C" w:rsidRDefault="00953D8C" w:rsidP="00384FC5">
      <w:pPr>
        <w:spacing w:before="240"/>
        <w:rPr>
          <w:color w:val="538135" w:themeColor="accent6" w:themeShade="BF"/>
          <w:sz w:val="28"/>
          <w:szCs w:val="28"/>
        </w:rPr>
      </w:pPr>
    </w:p>
    <w:p w14:paraId="77F3EA12" w14:textId="77777777" w:rsidR="00953D8C" w:rsidRDefault="00953D8C" w:rsidP="00384FC5">
      <w:pPr>
        <w:spacing w:before="240"/>
        <w:rPr>
          <w:color w:val="538135" w:themeColor="accent6" w:themeShade="BF"/>
          <w:sz w:val="28"/>
          <w:szCs w:val="28"/>
        </w:rPr>
      </w:pPr>
    </w:p>
    <w:p w14:paraId="72FDC856" w14:textId="77777777" w:rsidR="00953D8C" w:rsidRDefault="00953D8C" w:rsidP="00953D8C">
      <w:pPr>
        <w:spacing w:line="240" w:lineRule="auto"/>
        <w:ind w:left="284" w:hanging="284"/>
        <w:rPr>
          <w:b/>
        </w:rPr>
      </w:pPr>
      <w:r w:rsidRPr="00953D8C">
        <w:rPr>
          <w:b/>
        </w:rPr>
        <w:lastRenderedPageBreak/>
        <w:t xml:space="preserve">Příloha č. 2 - Výpočet pro vyhodnocení udržitelnosti hospodaření s organickou hmotou na orné půdě </w:t>
      </w:r>
    </w:p>
    <w:p w14:paraId="1CA19A41" w14:textId="77777777" w:rsidR="00953D8C" w:rsidRDefault="00953D8C" w:rsidP="00953D8C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Tabulka č. 1 Základní údaje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526"/>
      </w:tblGrid>
      <w:tr w:rsidR="00953D8C" w:rsidRPr="00EF4618" w14:paraId="30CBA54E" w14:textId="77777777" w:rsidTr="0046138B">
        <w:trPr>
          <w:trHeight w:val="31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183" w14:textId="77777777" w:rsidR="00953D8C" w:rsidRPr="00EF4618" w:rsidRDefault="00953D8C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</w:pPr>
            <w:proofErr w:type="gramStart"/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  <w:t>Obchodní  závod</w:t>
            </w:r>
            <w:proofErr w:type="gramEnd"/>
          </w:p>
        </w:tc>
        <w:tc>
          <w:tcPr>
            <w:tcW w:w="4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DBD" w14:textId="77777777" w:rsidR="00953D8C" w:rsidRPr="00C54D4A" w:rsidRDefault="00953D8C" w:rsidP="004613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4"/>
                <w:lang w:eastAsia="cs-CZ"/>
              </w:rPr>
            </w:pPr>
          </w:p>
        </w:tc>
      </w:tr>
      <w:tr w:rsidR="00953D8C" w:rsidRPr="00EF4618" w14:paraId="3CE8D25B" w14:textId="77777777" w:rsidTr="0046138B">
        <w:trPr>
          <w:trHeight w:val="31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6EBD" w14:textId="77777777" w:rsidR="00953D8C" w:rsidRPr="00EF4618" w:rsidRDefault="00953D8C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  <w:t>Hospodářský rok</w:t>
            </w:r>
          </w:p>
        </w:tc>
        <w:tc>
          <w:tcPr>
            <w:tcW w:w="4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147D" w14:textId="77777777" w:rsidR="00953D8C" w:rsidRPr="00C54D4A" w:rsidRDefault="00953D8C" w:rsidP="00461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cs-CZ"/>
              </w:rPr>
            </w:pPr>
          </w:p>
        </w:tc>
      </w:tr>
    </w:tbl>
    <w:p w14:paraId="4ADAC9D2" w14:textId="77777777" w:rsidR="00953D8C" w:rsidRDefault="00953D8C" w:rsidP="00953D8C">
      <w:pPr>
        <w:spacing w:line="240" w:lineRule="auto"/>
        <w:rPr>
          <w:rFonts w:ascii="Calibri" w:eastAsia="Calibri" w:hAnsi="Calibri" w:cs="Times New Roman"/>
        </w:rPr>
      </w:pPr>
    </w:p>
    <w:p w14:paraId="467D522F" w14:textId="77777777" w:rsidR="00953D8C" w:rsidRDefault="00953D8C" w:rsidP="00953D8C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Tabulka č. 2 Výměra orné půdy a rozdělení podle půdního druhu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9"/>
        <w:gridCol w:w="1151"/>
        <w:gridCol w:w="1662"/>
      </w:tblGrid>
      <w:tr w:rsidR="00953D8C" w:rsidRPr="0060682F" w14:paraId="71DF316F" w14:textId="77777777" w:rsidTr="0046138B">
        <w:trPr>
          <w:trHeight w:val="270"/>
        </w:trPr>
        <w:tc>
          <w:tcPr>
            <w:tcW w:w="344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C6A732" w14:textId="77777777" w:rsidR="00953D8C" w:rsidRPr="00EF4618" w:rsidRDefault="00953D8C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 xml:space="preserve">Obhospodařovaná plocha 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0905FF" w14:textId="77777777" w:rsidR="00953D8C" w:rsidRPr="00EF4618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Výměra (ha)</w:t>
            </w:r>
          </w:p>
        </w:tc>
        <w:tc>
          <w:tcPr>
            <w:tcW w:w="917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3809DD" w14:textId="77777777" w:rsidR="00953D8C" w:rsidRPr="00EF4618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Rozsah p</w:t>
            </w: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otřeb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ných</w:t>
            </w: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 xml:space="preserve"> opatření (%, ha) </w:t>
            </w:r>
          </w:p>
        </w:tc>
      </w:tr>
      <w:tr w:rsidR="00953D8C" w:rsidRPr="0060682F" w14:paraId="6FB6AC0A" w14:textId="77777777" w:rsidTr="0046138B">
        <w:trPr>
          <w:trHeight w:val="259"/>
        </w:trPr>
        <w:tc>
          <w:tcPr>
            <w:tcW w:w="344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785A79" w14:textId="77777777" w:rsidR="00953D8C" w:rsidRPr="00B24DC5" w:rsidRDefault="00953D8C" w:rsidP="0046138B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 w:rsidRPr="00B24DC5">
              <w:rPr>
                <w:rFonts w:eastAsia="Calibri" w:cstheme="minorHAnsi"/>
                <w:sz w:val="18"/>
              </w:rPr>
              <w:t>Orná půda (kultury R, G, U)</w:t>
            </w:r>
          </w:p>
        </w:tc>
        <w:tc>
          <w:tcPr>
            <w:tcW w:w="63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33A435" w14:textId="77777777" w:rsidR="00953D8C" w:rsidRPr="00653E9D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8"/>
              </w:rPr>
            </w:pPr>
          </w:p>
        </w:tc>
        <w:tc>
          <w:tcPr>
            <w:tcW w:w="917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2F4D55" w14:textId="77777777" w:rsidR="00953D8C" w:rsidRPr="00EF4618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</w:p>
        </w:tc>
      </w:tr>
      <w:tr w:rsidR="00953D8C" w:rsidRPr="00EF4618" w14:paraId="24B0AD8C" w14:textId="77777777" w:rsidTr="0046138B">
        <w:trPr>
          <w:trHeight w:val="259"/>
        </w:trPr>
        <w:tc>
          <w:tcPr>
            <w:tcW w:w="344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F2E6A1" w14:textId="77777777" w:rsidR="00953D8C" w:rsidRPr="00B24DC5" w:rsidRDefault="00953D8C" w:rsidP="0046138B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 w:rsidRPr="00B24DC5">
              <w:rPr>
                <w:rFonts w:eastAsia="Calibri" w:cstheme="minorHAnsi"/>
                <w:sz w:val="18"/>
              </w:rPr>
              <w:t xml:space="preserve">… z toho: lehká půda </w:t>
            </w:r>
          </w:p>
        </w:tc>
        <w:tc>
          <w:tcPr>
            <w:tcW w:w="63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869703" w14:textId="77777777" w:rsidR="00953D8C" w:rsidRPr="00653E9D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8"/>
              </w:rPr>
            </w:pPr>
          </w:p>
        </w:tc>
        <w:tc>
          <w:tcPr>
            <w:tcW w:w="91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5C36D8" w14:textId="77777777" w:rsidR="00953D8C" w:rsidRPr="00EF4618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>30,0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 xml:space="preserve"> </w:t>
            </w:r>
            <w:r w:rsidRPr="00EF4618"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>%</w:t>
            </w:r>
          </w:p>
        </w:tc>
      </w:tr>
      <w:tr w:rsidR="00953D8C" w:rsidRPr="00EF4618" w14:paraId="7E836575" w14:textId="77777777" w:rsidTr="0046138B">
        <w:trPr>
          <w:trHeight w:val="259"/>
        </w:trPr>
        <w:tc>
          <w:tcPr>
            <w:tcW w:w="34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FEACBA" w14:textId="77777777" w:rsidR="00953D8C" w:rsidRPr="00B24DC5" w:rsidRDefault="00953D8C" w:rsidP="0046138B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 w:rsidRPr="00B24DC5">
              <w:rPr>
                <w:rFonts w:eastAsia="Calibri" w:cstheme="minorHAnsi"/>
                <w:sz w:val="18"/>
              </w:rPr>
              <w:t xml:space="preserve">                 </w:t>
            </w:r>
            <w:r>
              <w:rPr>
                <w:rFonts w:eastAsia="Calibri" w:cstheme="minorHAnsi"/>
                <w:sz w:val="18"/>
              </w:rPr>
              <w:t>střední</w:t>
            </w:r>
            <w:r w:rsidRPr="00B24DC5">
              <w:rPr>
                <w:rFonts w:eastAsia="Calibri" w:cstheme="minorHAnsi"/>
                <w:sz w:val="18"/>
              </w:rPr>
              <w:t xml:space="preserve"> půda </w:t>
            </w:r>
          </w:p>
        </w:tc>
        <w:tc>
          <w:tcPr>
            <w:tcW w:w="63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351F61" w14:textId="77777777" w:rsidR="00953D8C" w:rsidRPr="00653E9D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8"/>
              </w:rPr>
            </w:pPr>
          </w:p>
        </w:tc>
        <w:tc>
          <w:tcPr>
            <w:tcW w:w="91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01B4D7" w14:textId="77777777" w:rsidR="00953D8C" w:rsidRPr="00EF4618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>35,0 %</w:t>
            </w:r>
          </w:p>
        </w:tc>
      </w:tr>
      <w:tr w:rsidR="00953D8C" w:rsidRPr="00EF4618" w14:paraId="5FAFB5DE" w14:textId="77777777" w:rsidTr="0046138B">
        <w:trPr>
          <w:trHeight w:val="259"/>
        </w:trPr>
        <w:tc>
          <w:tcPr>
            <w:tcW w:w="344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D8330A" w14:textId="77777777" w:rsidR="00953D8C" w:rsidRPr="00B24DC5" w:rsidRDefault="00953D8C" w:rsidP="0046138B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 w:rsidRPr="00B24DC5">
              <w:rPr>
                <w:rFonts w:eastAsia="Calibri" w:cstheme="minorHAnsi"/>
                <w:sz w:val="18"/>
              </w:rPr>
              <w:t xml:space="preserve">                 těžká půda </w:t>
            </w:r>
          </w:p>
        </w:tc>
        <w:tc>
          <w:tcPr>
            <w:tcW w:w="63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2AD216" w14:textId="77777777" w:rsidR="00953D8C" w:rsidRPr="00653E9D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8"/>
              </w:rPr>
            </w:pPr>
          </w:p>
        </w:tc>
        <w:tc>
          <w:tcPr>
            <w:tcW w:w="91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CA6C76" w14:textId="77777777" w:rsidR="00953D8C" w:rsidRPr="00EF4618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>30,0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 xml:space="preserve"> </w:t>
            </w:r>
            <w:r w:rsidRPr="00EF4618"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>%</w:t>
            </w:r>
          </w:p>
        </w:tc>
      </w:tr>
      <w:tr w:rsidR="00953D8C" w:rsidRPr="00653E9D" w14:paraId="16727311" w14:textId="77777777" w:rsidTr="0046138B">
        <w:trPr>
          <w:trHeight w:val="259"/>
        </w:trPr>
        <w:tc>
          <w:tcPr>
            <w:tcW w:w="4083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E0FF08" w14:textId="77777777" w:rsidR="00953D8C" w:rsidRPr="00B24DC5" w:rsidRDefault="00953D8C" w:rsidP="0046138B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 w:rsidRPr="00712398">
              <w:rPr>
                <w:rFonts w:eastAsia="Calibri" w:cstheme="minorHAnsi"/>
                <w:sz w:val="18"/>
              </w:rPr>
              <w:t xml:space="preserve">Základní rozsah potřebných opatření </w:t>
            </w:r>
            <w:r w:rsidRPr="00B24DC5">
              <w:rPr>
                <w:rFonts w:eastAsia="Calibri" w:cstheme="minorHAnsi"/>
                <w:sz w:val="18"/>
              </w:rPr>
              <w:t>(vážený průměr, %)</w:t>
            </w:r>
          </w:p>
        </w:tc>
        <w:tc>
          <w:tcPr>
            <w:tcW w:w="91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A4B9A3" w14:textId="77777777" w:rsidR="00953D8C" w:rsidRPr="00653E9D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Cs/>
                <w:color w:val="FF0000"/>
                <w:sz w:val="18"/>
                <w:lang w:eastAsia="cs-CZ"/>
              </w:rPr>
            </w:pPr>
          </w:p>
        </w:tc>
      </w:tr>
      <w:tr w:rsidR="00953D8C" w:rsidRPr="00EF4618" w14:paraId="1318FF8B" w14:textId="77777777" w:rsidTr="0046138B">
        <w:trPr>
          <w:trHeight w:val="259"/>
        </w:trPr>
        <w:tc>
          <w:tcPr>
            <w:tcW w:w="4083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B50647" w14:textId="77777777" w:rsidR="00953D8C" w:rsidRPr="00653E9D" w:rsidRDefault="00953D8C" w:rsidP="0046138B">
            <w:pPr>
              <w:spacing w:after="0" w:line="240" w:lineRule="auto"/>
              <w:rPr>
                <w:rFonts w:eastAsia="Calibri" w:cstheme="minorHAnsi"/>
                <w:b/>
                <w:sz w:val="18"/>
              </w:rPr>
            </w:pPr>
            <w:r w:rsidRPr="00712398">
              <w:rPr>
                <w:rFonts w:eastAsia="Calibri" w:cstheme="minorHAnsi"/>
                <w:b/>
                <w:sz w:val="18"/>
              </w:rPr>
              <w:t xml:space="preserve">Základní rozsah potřebných opatření </w:t>
            </w:r>
            <w:r w:rsidRPr="00653E9D">
              <w:rPr>
                <w:rFonts w:eastAsia="Calibri" w:cstheme="minorHAnsi"/>
                <w:b/>
                <w:sz w:val="18"/>
              </w:rPr>
              <w:t>(přepočet na hektary)</w:t>
            </w:r>
          </w:p>
        </w:tc>
        <w:tc>
          <w:tcPr>
            <w:tcW w:w="91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BEA6FD" w14:textId="77777777" w:rsidR="00953D8C" w:rsidRPr="00EF4618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cs-CZ"/>
              </w:rPr>
            </w:pPr>
          </w:p>
        </w:tc>
      </w:tr>
    </w:tbl>
    <w:p w14:paraId="411043D9" w14:textId="77777777" w:rsidR="00953D8C" w:rsidRDefault="00953D8C" w:rsidP="00953D8C">
      <w:pPr>
        <w:spacing w:line="240" w:lineRule="auto"/>
        <w:rPr>
          <w:rFonts w:ascii="Calibri" w:eastAsia="Calibri" w:hAnsi="Calibri" w:cs="Times New Roman"/>
        </w:rPr>
      </w:pPr>
    </w:p>
    <w:p w14:paraId="2807B932" w14:textId="77777777" w:rsidR="00953D8C" w:rsidRDefault="00953D8C" w:rsidP="00953D8C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Tabulka č. 3 Upřesnění rozsahu potřebných opatření podle výměry vybraných</w:t>
      </w:r>
      <w:r w:rsidRPr="00D458CB">
        <w:rPr>
          <w:rFonts w:ascii="Calibri" w:eastAsia="Calibri" w:hAnsi="Calibri" w:cs="Times New Roman"/>
        </w:rPr>
        <w:t xml:space="preserve"> hlavních plodin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656"/>
        <w:gridCol w:w="1582"/>
        <w:gridCol w:w="1151"/>
        <w:gridCol w:w="1673"/>
      </w:tblGrid>
      <w:tr w:rsidR="00953D8C" w:rsidRPr="0022504E" w14:paraId="0797BDD8" w14:textId="77777777" w:rsidTr="0046138B">
        <w:tc>
          <w:tcPr>
            <w:tcW w:w="2569" w:type="pct"/>
            <w:tcMar>
              <w:left w:w="57" w:type="dxa"/>
              <w:right w:w="57" w:type="dxa"/>
            </w:tcMar>
            <w:vAlign w:val="center"/>
          </w:tcPr>
          <w:p w14:paraId="4B587314" w14:textId="77777777" w:rsidR="00953D8C" w:rsidRPr="0022504E" w:rsidRDefault="00953D8C" w:rsidP="0046138B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Hlavní plodiny</w:t>
            </w:r>
            <w:r w:rsidRPr="0022504E">
              <w:rPr>
                <w:rFonts w:eastAsia="Calibri" w:cstheme="minorHAnsi"/>
                <w:b/>
                <w:sz w:val="18"/>
              </w:rPr>
              <w:t xml:space="preserve"> </w:t>
            </w:r>
          </w:p>
        </w:tc>
        <w:tc>
          <w:tcPr>
            <w:tcW w:w="873" w:type="pct"/>
            <w:tcMar>
              <w:left w:w="57" w:type="dxa"/>
              <w:right w:w="57" w:type="dxa"/>
            </w:tcMar>
            <w:vAlign w:val="center"/>
          </w:tcPr>
          <w:p w14:paraId="1B439DC9" w14:textId="77777777" w:rsidR="00953D8C" w:rsidRPr="0022504E" w:rsidRDefault="00953D8C" w:rsidP="0046138B">
            <w:pPr>
              <w:jc w:val="center"/>
              <w:rPr>
                <w:rFonts w:eastAsia="Calibri" w:cstheme="minorHAnsi"/>
                <w:sz w:val="18"/>
              </w:rPr>
            </w:pPr>
            <w:r w:rsidRPr="0022504E">
              <w:rPr>
                <w:rFonts w:eastAsia="Calibri" w:cstheme="minorHAnsi"/>
                <w:b/>
                <w:sz w:val="18"/>
              </w:rPr>
              <w:t xml:space="preserve">Váhový koeficient </w:t>
            </w:r>
            <w:r>
              <w:rPr>
                <w:rFonts w:eastAsia="Calibri" w:cstheme="minorHAnsi"/>
                <w:b/>
                <w:sz w:val="18"/>
              </w:rPr>
              <w:br/>
            </w:r>
            <w:r w:rsidRPr="0022504E">
              <w:rPr>
                <w:rFonts w:eastAsia="Calibri" w:cstheme="minorHAnsi"/>
                <w:b/>
                <w:sz w:val="18"/>
              </w:rPr>
              <w:t>(na 1 ha)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0C08E17E" w14:textId="77777777" w:rsidR="00953D8C" w:rsidRPr="0022504E" w:rsidRDefault="00953D8C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Výměra (ha)</w:t>
            </w:r>
          </w:p>
        </w:tc>
        <w:tc>
          <w:tcPr>
            <w:tcW w:w="923" w:type="pct"/>
            <w:tcMar>
              <w:left w:w="57" w:type="dxa"/>
              <w:right w:w="57" w:type="dxa"/>
            </w:tcMar>
            <w:vAlign w:val="center"/>
          </w:tcPr>
          <w:p w14:paraId="4BBF5E76" w14:textId="77777777" w:rsidR="00953D8C" w:rsidRPr="0022504E" w:rsidRDefault="00953D8C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Přepočtená plocha (ha)</w:t>
            </w:r>
          </w:p>
        </w:tc>
      </w:tr>
      <w:tr w:rsidR="00953D8C" w:rsidRPr="0022504E" w14:paraId="1DCC69AD" w14:textId="77777777" w:rsidTr="0046138B">
        <w:tc>
          <w:tcPr>
            <w:tcW w:w="2569" w:type="pct"/>
            <w:tcMar>
              <w:left w:w="57" w:type="dxa"/>
              <w:right w:w="57" w:type="dxa"/>
            </w:tcMar>
            <w:vAlign w:val="center"/>
          </w:tcPr>
          <w:p w14:paraId="635ACD4D" w14:textId="77777777" w:rsidR="00953D8C" w:rsidRPr="006B6B1E" w:rsidRDefault="00953D8C" w:rsidP="0046138B">
            <w:pPr>
              <w:rPr>
                <w:rFonts w:eastAsia="Calibri" w:cstheme="minorHAnsi"/>
                <w:sz w:val="18"/>
              </w:rPr>
            </w:pPr>
            <w:r w:rsidRPr="006B6B1E">
              <w:rPr>
                <w:rFonts w:eastAsia="Calibri" w:cstheme="minorHAnsi"/>
                <w:sz w:val="18"/>
              </w:rPr>
              <w:t>Brambory, cukrovka, řepa</w:t>
            </w:r>
            <w:r>
              <w:rPr>
                <w:rFonts w:eastAsia="Calibri" w:cstheme="minorHAnsi"/>
                <w:sz w:val="18"/>
              </w:rPr>
              <w:t xml:space="preserve"> krmná</w:t>
            </w:r>
            <w:r w:rsidRPr="006B6B1E">
              <w:rPr>
                <w:rFonts w:eastAsia="Calibri" w:cstheme="minorHAnsi"/>
                <w:sz w:val="18"/>
              </w:rPr>
              <w:t>, brokolice, celer, cuketa, meloun, okurka</w:t>
            </w:r>
            <w:r>
              <w:rPr>
                <w:rFonts w:eastAsia="Calibri" w:cstheme="minorHAnsi"/>
                <w:sz w:val="18"/>
              </w:rPr>
              <w:t>,</w:t>
            </w:r>
            <w:r w:rsidRPr="006B6B1E">
              <w:rPr>
                <w:rFonts w:eastAsia="Calibri" w:cstheme="minorHAnsi"/>
                <w:sz w:val="18"/>
              </w:rPr>
              <w:t xml:space="preserve"> pór, rajče, </w:t>
            </w:r>
            <w:r>
              <w:rPr>
                <w:rFonts w:eastAsia="Calibri" w:cstheme="minorHAnsi"/>
                <w:sz w:val="18"/>
              </w:rPr>
              <w:t xml:space="preserve">tykev, </w:t>
            </w:r>
            <w:r w:rsidRPr="006B6B1E">
              <w:rPr>
                <w:rFonts w:eastAsia="Calibri" w:cstheme="minorHAnsi"/>
                <w:sz w:val="18"/>
              </w:rPr>
              <w:t xml:space="preserve">zelí </w:t>
            </w:r>
          </w:p>
        </w:tc>
        <w:tc>
          <w:tcPr>
            <w:tcW w:w="873" w:type="pct"/>
            <w:tcMar>
              <w:left w:w="57" w:type="dxa"/>
              <w:right w:w="57" w:type="dxa"/>
            </w:tcMar>
            <w:vAlign w:val="center"/>
          </w:tcPr>
          <w:p w14:paraId="2D82E7E7" w14:textId="77777777" w:rsidR="00953D8C" w:rsidRPr="00B7593A" w:rsidRDefault="00953D8C" w:rsidP="0046138B">
            <w:pPr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7593A">
              <w:rPr>
                <w:sz w:val="18"/>
              </w:rPr>
              <w:t>0,45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12075619" w14:textId="77777777" w:rsidR="00953D8C" w:rsidRPr="00B7593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923" w:type="pct"/>
            <w:tcMar>
              <w:left w:w="57" w:type="dxa"/>
              <w:right w:w="57" w:type="dxa"/>
            </w:tcMar>
            <w:vAlign w:val="center"/>
          </w:tcPr>
          <w:p w14:paraId="3E7EB401" w14:textId="77777777" w:rsidR="00953D8C" w:rsidRPr="00B7593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01ABFD52" w14:textId="77777777" w:rsidTr="0046138B">
        <w:tc>
          <w:tcPr>
            <w:tcW w:w="2569" w:type="pct"/>
            <w:tcMar>
              <w:left w:w="57" w:type="dxa"/>
              <w:right w:w="57" w:type="dxa"/>
            </w:tcMar>
            <w:vAlign w:val="center"/>
          </w:tcPr>
          <w:p w14:paraId="45FEC71F" w14:textId="77777777" w:rsidR="00953D8C" w:rsidRPr="002D51D8" w:rsidRDefault="00953D8C" w:rsidP="0046138B">
            <w:pPr>
              <w:rPr>
                <w:rFonts w:eastAsia="Calibri" w:cstheme="minorHAnsi"/>
                <w:sz w:val="18"/>
                <w:highlight w:val="green"/>
              </w:rPr>
            </w:pPr>
            <w:r w:rsidRPr="006B6B1E">
              <w:rPr>
                <w:rFonts w:eastAsia="Calibri" w:cstheme="minorHAnsi"/>
                <w:sz w:val="18"/>
              </w:rPr>
              <w:t xml:space="preserve">Kukuřice, česnek, květák, mrkev, paprika, </w:t>
            </w:r>
            <w:proofErr w:type="spellStart"/>
            <w:r>
              <w:rPr>
                <w:rFonts w:eastAsia="Calibri" w:cstheme="minorHAnsi"/>
                <w:sz w:val="18"/>
              </w:rPr>
              <w:t>pastiňák</w:t>
            </w:r>
            <w:proofErr w:type="spellEnd"/>
          </w:p>
        </w:tc>
        <w:tc>
          <w:tcPr>
            <w:tcW w:w="873" w:type="pct"/>
            <w:tcMar>
              <w:left w:w="57" w:type="dxa"/>
              <w:right w:w="57" w:type="dxa"/>
            </w:tcMar>
            <w:vAlign w:val="center"/>
          </w:tcPr>
          <w:p w14:paraId="5A29CFB8" w14:textId="77777777" w:rsidR="00953D8C" w:rsidRPr="00B7593A" w:rsidRDefault="00953D8C" w:rsidP="0046138B">
            <w:pPr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7593A">
              <w:rPr>
                <w:sz w:val="18"/>
              </w:rPr>
              <w:t>0,25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1112AF6C" w14:textId="77777777" w:rsidR="00953D8C" w:rsidRPr="00B7593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923" w:type="pct"/>
            <w:tcMar>
              <w:left w:w="57" w:type="dxa"/>
              <w:right w:w="57" w:type="dxa"/>
            </w:tcMar>
            <w:vAlign w:val="center"/>
          </w:tcPr>
          <w:p w14:paraId="14E07317" w14:textId="77777777" w:rsidR="00953D8C" w:rsidRPr="00B7593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2F8B1E0C" w14:textId="77777777" w:rsidTr="0046138B">
        <w:tc>
          <w:tcPr>
            <w:tcW w:w="2569" w:type="pct"/>
            <w:tcMar>
              <w:left w:w="57" w:type="dxa"/>
              <w:right w:w="57" w:type="dxa"/>
            </w:tcMar>
            <w:vAlign w:val="center"/>
          </w:tcPr>
          <w:p w14:paraId="3E21DC99" w14:textId="77777777" w:rsidR="00953D8C" w:rsidRPr="006B6B1E" w:rsidRDefault="00953D8C" w:rsidP="0046138B">
            <w:pPr>
              <w:rPr>
                <w:rFonts w:eastAsia="Calibri" w:cstheme="minorHAnsi"/>
                <w:sz w:val="18"/>
              </w:rPr>
            </w:pPr>
            <w:r w:rsidRPr="006B6B1E">
              <w:rPr>
                <w:rFonts w:eastAsia="Calibri" w:cstheme="minorHAnsi"/>
                <w:sz w:val="18"/>
              </w:rPr>
              <w:t>Jetel nebo vojtěška, vč</w:t>
            </w:r>
            <w:r>
              <w:rPr>
                <w:rFonts w:eastAsia="Calibri" w:cstheme="minorHAnsi"/>
                <w:sz w:val="18"/>
              </w:rPr>
              <w:t>etně</w:t>
            </w:r>
            <w:r w:rsidRPr="006B6B1E">
              <w:rPr>
                <w:rFonts w:eastAsia="Calibri" w:cstheme="minorHAnsi"/>
                <w:sz w:val="18"/>
              </w:rPr>
              <w:t xml:space="preserve"> semenářských porostů</w:t>
            </w:r>
          </w:p>
        </w:tc>
        <w:tc>
          <w:tcPr>
            <w:tcW w:w="873" w:type="pct"/>
            <w:tcMar>
              <w:left w:w="57" w:type="dxa"/>
              <w:right w:w="57" w:type="dxa"/>
            </w:tcMar>
            <w:vAlign w:val="center"/>
          </w:tcPr>
          <w:p w14:paraId="3418C110" w14:textId="77777777" w:rsidR="00953D8C" w:rsidRPr="00B7593A" w:rsidRDefault="00953D8C" w:rsidP="0046138B">
            <w:pPr>
              <w:ind w:right="510"/>
              <w:jc w:val="right"/>
              <w:rPr>
                <w:sz w:val="18"/>
              </w:rPr>
            </w:pPr>
            <w:r w:rsidRPr="00B7593A">
              <w:rPr>
                <w:sz w:val="18"/>
              </w:rPr>
              <w:t>-0,90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34B3475F" w14:textId="77777777" w:rsidR="00953D8C" w:rsidRPr="00B7593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923" w:type="pct"/>
            <w:tcMar>
              <w:left w:w="57" w:type="dxa"/>
              <w:right w:w="57" w:type="dxa"/>
            </w:tcMar>
            <w:vAlign w:val="center"/>
          </w:tcPr>
          <w:p w14:paraId="5CC5E911" w14:textId="77777777" w:rsidR="00953D8C" w:rsidRPr="00B7593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535A7A05" w14:textId="77777777" w:rsidTr="0046138B">
        <w:tc>
          <w:tcPr>
            <w:tcW w:w="2569" w:type="pct"/>
            <w:tcMar>
              <w:left w:w="57" w:type="dxa"/>
              <w:right w:w="57" w:type="dxa"/>
            </w:tcMar>
            <w:vAlign w:val="center"/>
          </w:tcPr>
          <w:p w14:paraId="070C8948" w14:textId="77777777" w:rsidR="00953D8C" w:rsidRPr="006B6B1E" w:rsidRDefault="00953D8C" w:rsidP="0046138B">
            <w:pPr>
              <w:rPr>
                <w:rFonts w:eastAsia="Calibri" w:cstheme="minorHAnsi"/>
                <w:sz w:val="18"/>
              </w:rPr>
            </w:pPr>
            <w:r w:rsidRPr="006B6B1E">
              <w:rPr>
                <w:rFonts w:eastAsia="Calibri" w:cstheme="minorHAnsi"/>
                <w:sz w:val="18"/>
              </w:rPr>
              <w:t>Ostatní víceleté pícniny na orné půdě nebo trávy na semeno</w:t>
            </w:r>
          </w:p>
        </w:tc>
        <w:tc>
          <w:tcPr>
            <w:tcW w:w="873" w:type="pct"/>
            <w:tcMar>
              <w:left w:w="57" w:type="dxa"/>
              <w:right w:w="57" w:type="dxa"/>
            </w:tcMar>
            <w:vAlign w:val="center"/>
          </w:tcPr>
          <w:p w14:paraId="06FB373F" w14:textId="77777777" w:rsidR="00953D8C" w:rsidRPr="00B7593A" w:rsidRDefault="00953D8C" w:rsidP="0046138B">
            <w:pPr>
              <w:ind w:right="510"/>
              <w:jc w:val="right"/>
              <w:rPr>
                <w:sz w:val="18"/>
              </w:rPr>
            </w:pPr>
            <w:r w:rsidRPr="00B7593A">
              <w:rPr>
                <w:sz w:val="18"/>
              </w:rPr>
              <w:t>-0,70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6E83262E" w14:textId="77777777" w:rsidR="00953D8C" w:rsidRPr="00B7593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923" w:type="pct"/>
            <w:tcMar>
              <w:left w:w="57" w:type="dxa"/>
              <w:right w:w="57" w:type="dxa"/>
            </w:tcMar>
            <w:vAlign w:val="center"/>
          </w:tcPr>
          <w:p w14:paraId="385C98B0" w14:textId="77777777" w:rsidR="00953D8C" w:rsidRPr="00B7593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25A462CB" w14:textId="77777777" w:rsidTr="0046138B">
        <w:tc>
          <w:tcPr>
            <w:tcW w:w="4077" w:type="pct"/>
            <w:gridSpan w:val="3"/>
            <w:tcMar>
              <w:left w:w="57" w:type="dxa"/>
              <w:right w:w="57" w:type="dxa"/>
            </w:tcMar>
            <w:vAlign w:val="center"/>
          </w:tcPr>
          <w:p w14:paraId="5107E2BD" w14:textId="77777777" w:rsidR="00953D8C" w:rsidRPr="0060682F" w:rsidRDefault="00953D8C" w:rsidP="0046138B">
            <w:pPr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 xml:space="preserve">Vliv plodin na </w:t>
            </w:r>
            <w:r w:rsidRPr="00712398">
              <w:rPr>
                <w:rFonts w:eastAsia="Calibri" w:cstheme="minorHAnsi"/>
                <w:b/>
                <w:sz w:val="18"/>
              </w:rPr>
              <w:t>rozsah potřebných opatření</w:t>
            </w:r>
            <w:r>
              <w:rPr>
                <w:rFonts w:eastAsia="Calibri" w:cstheme="minorHAnsi"/>
                <w:b/>
                <w:sz w:val="18"/>
              </w:rPr>
              <w:t>, celkem</w:t>
            </w:r>
          </w:p>
        </w:tc>
        <w:tc>
          <w:tcPr>
            <w:tcW w:w="923" w:type="pct"/>
            <w:tcMar>
              <w:left w:w="57" w:type="dxa"/>
              <w:right w:w="57" w:type="dxa"/>
            </w:tcMar>
            <w:vAlign w:val="center"/>
          </w:tcPr>
          <w:p w14:paraId="36924D18" w14:textId="77777777" w:rsidR="00953D8C" w:rsidRPr="00B7593A" w:rsidRDefault="00953D8C" w:rsidP="0046138B">
            <w:pPr>
              <w:ind w:right="113"/>
              <w:jc w:val="right"/>
              <w:rPr>
                <w:b/>
                <w:color w:val="FF0000"/>
                <w:sz w:val="18"/>
              </w:rPr>
            </w:pPr>
          </w:p>
        </w:tc>
      </w:tr>
      <w:tr w:rsidR="00953D8C" w:rsidRPr="0022504E" w14:paraId="5F6765AB" w14:textId="77777777" w:rsidTr="0046138B">
        <w:tc>
          <w:tcPr>
            <w:tcW w:w="4077" w:type="pct"/>
            <w:gridSpan w:val="3"/>
            <w:tcMar>
              <w:left w:w="57" w:type="dxa"/>
              <w:right w:w="57" w:type="dxa"/>
            </w:tcMar>
            <w:vAlign w:val="center"/>
          </w:tcPr>
          <w:p w14:paraId="2E6ECDC1" w14:textId="77777777" w:rsidR="00953D8C" w:rsidRPr="00712398" w:rsidRDefault="00953D8C" w:rsidP="0046138B">
            <w:pPr>
              <w:rPr>
                <w:rFonts w:eastAsia="Calibri" w:cstheme="minorHAnsi"/>
                <w:sz w:val="18"/>
              </w:rPr>
            </w:pPr>
            <w:r w:rsidRPr="00712398">
              <w:rPr>
                <w:rFonts w:eastAsia="Calibri" w:cstheme="minorHAnsi"/>
                <w:sz w:val="18"/>
              </w:rPr>
              <w:t>Základní rozsah potřebných opatření podle půdního druhu (výsledn</w:t>
            </w:r>
            <w:r>
              <w:rPr>
                <w:rFonts w:eastAsia="Calibri" w:cstheme="minorHAnsi"/>
                <w:sz w:val="18"/>
              </w:rPr>
              <w:t>á</w:t>
            </w:r>
            <w:r w:rsidRPr="00712398">
              <w:rPr>
                <w:rFonts w:eastAsia="Calibri" w:cstheme="minorHAnsi"/>
                <w:sz w:val="18"/>
              </w:rPr>
              <w:t xml:space="preserve"> hodnot</w:t>
            </w:r>
            <w:r>
              <w:rPr>
                <w:rFonts w:eastAsia="Calibri" w:cstheme="minorHAnsi"/>
                <w:sz w:val="18"/>
              </w:rPr>
              <w:t>a</w:t>
            </w:r>
            <w:r w:rsidRPr="00712398">
              <w:rPr>
                <w:rFonts w:eastAsia="Calibri" w:cstheme="minorHAnsi"/>
                <w:sz w:val="18"/>
              </w:rPr>
              <w:t xml:space="preserve"> z tabulky č. 2)</w:t>
            </w:r>
          </w:p>
        </w:tc>
        <w:tc>
          <w:tcPr>
            <w:tcW w:w="923" w:type="pct"/>
            <w:tcMar>
              <w:left w:w="57" w:type="dxa"/>
              <w:right w:w="57" w:type="dxa"/>
            </w:tcMar>
            <w:vAlign w:val="center"/>
          </w:tcPr>
          <w:p w14:paraId="6BD82DF1" w14:textId="77777777" w:rsidR="00953D8C" w:rsidRPr="00712398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735B5107" w14:textId="77777777" w:rsidTr="0046138B">
        <w:tc>
          <w:tcPr>
            <w:tcW w:w="4077" w:type="pct"/>
            <w:gridSpan w:val="3"/>
            <w:tcMar>
              <w:left w:w="57" w:type="dxa"/>
              <w:right w:w="57" w:type="dxa"/>
            </w:tcMar>
            <w:vAlign w:val="center"/>
          </w:tcPr>
          <w:p w14:paraId="1CB43959" w14:textId="77777777" w:rsidR="00953D8C" w:rsidRDefault="00953D8C" w:rsidP="0046138B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Výsledný rozsah p</w:t>
            </w:r>
            <w:r w:rsidRPr="0060682F">
              <w:rPr>
                <w:rFonts w:eastAsia="Calibri" w:cstheme="minorHAnsi"/>
                <w:b/>
                <w:sz w:val="18"/>
              </w:rPr>
              <w:t>otřeb</w:t>
            </w:r>
            <w:r>
              <w:rPr>
                <w:rFonts w:eastAsia="Calibri" w:cstheme="minorHAnsi"/>
                <w:b/>
                <w:sz w:val="18"/>
              </w:rPr>
              <w:t>ných</w:t>
            </w:r>
            <w:r w:rsidRPr="0060682F">
              <w:rPr>
                <w:rFonts w:eastAsia="Calibri" w:cstheme="minorHAnsi"/>
                <w:b/>
                <w:sz w:val="18"/>
              </w:rPr>
              <w:t xml:space="preserve"> opatření po </w:t>
            </w:r>
            <w:r>
              <w:rPr>
                <w:rFonts w:eastAsia="Calibri" w:cstheme="minorHAnsi"/>
                <w:b/>
                <w:sz w:val="18"/>
              </w:rPr>
              <w:t>upřesnění po</w:t>
            </w:r>
            <w:r w:rsidRPr="0060682F">
              <w:rPr>
                <w:rFonts w:eastAsia="Calibri" w:cstheme="minorHAnsi"/>
                <w:b/>
                <w:sz w:val="18"/>
              </w:rPr>
              <w:t xml:space="preserve">dle </w:t>
            </w:r>
            <w:r>
              <w:rPr>
                <w:rFonts w:eastAsia="Calibri" w:cstheme="minorHAnsi"/>
                <w:b/>
                <w:sz w:val="18"/>
              </w:rPr>
              <w:t>půdního druhu a plodin</w:t>
            </w:r>
          </w:p>
        </w:tc>
        <w:tc>
          <w:tcPr>
            <w:tcW w:w="923" w:type="pct"/>
            <w:tcMar>
              <w:left w:w="57" w:type="dxa"/>
              <w:right w:w="57" w:type="dxa"/>
            </w:tcMar>
            <w:vAlign w:val="center"/>
          </w:tcPr>
          <w:p w14:paraId="4908D835" w14:textId="77777777" w:rsidR="00953D8C" w:rsidRPr="00B7593A" w:rsidRDefault="00953D8C" w:rsidP="0046138B">
            <w:pPr>
              <w:ind w:right="113"/>
              <w:jc w:val="right"/>
              <w:rPr>
                <w:rFonts w:eastAsia="Calibri" w:cstheme="minorHAnsi"/>
                <w:b/>
                <w:sz w:val="18"/>
              </w:rPr>
            </w:pPr>
          </w:p>
        </w:tc>
      </w:tr>
    </w:tbl>
    <w:p w14:paraId="11406957" w14:textId="77777777" w:rsidR="00953D8C" w:rsidRDefault="00953D8C" w:rsidP="00953D8C">
      <w:pPr>
        <w:spacing w:line="240" w:lineRule="auto"/>
        <w:rPr>
          <w:rFonts w:ascii="Calibri" w:eastAsia="Calibri" w:hAnsi="Calibri" w:cs="Times New Roman"/>
        </w:rPr>
      </w:pPr>
    </w:p>
    <w:p w14:paraId="6F15E261" w14:textId="77777777" w:rsidR="00953D8C" w:rsidRPr="0022504E" w:rsidRDefault="00953D8C" w:rsidP="00953D8C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Tabulka č. 4 Dodání organické hmoty do půdy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5403"/>
        <w:gridCol w:w="776"/>
        <w:gridCol w:w="939"/>
        <w:gridCol w:w="857"/>
        <w:gridCol w:w="1087"/>
      </w:tblGrid>
      <w:tr w:rsidR="00953D8C" w:rsidRPr="0022504E" w14:paraId="7727BB85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359A90C9" w14:textId="77777777" w:rsidR="00953D8C" w:rsidRPr="0022504E" w:rsidRDefault="00953D8C" w:rsidP="0046138B">
            <w:pPr>
              <w:rPr>
                <w:rFonts w:eastAsia="Calibri" w:cstheme="minorHAnsi"/>
                <w:b/>
                <w:i/>
                <w:sz w:val="18"/>
              </w:rPr>
            </w:pPr>
            <w:r w:rsidRPr="00125C4B">
              <w:rPr>
                <w:rFonts w:eastAsia="Calibri" w:cstheme="minorHAnsi"/>
                <w:b/>
                <w:sz w:val="18"/>
              </w:rPr>
              <w:t>Použití hnojiv</w:t>
            </w:r>
            <w:r>
              <w:rPr>
                <w:rFonts w:eastAsia="Calibri" w:cstheme="minorHAnsi"/>
                <w:b/>
                <w:sz w:val="18"/>
              </w:rPr>
              <w:t xml:space="preserve"> a</w:t>
            </w:r>
            <w:r w:rsidRPr="00125C4B">
              <w:rPr>
                <w:rFonts w:eastAsia="Calibri" w:cstheme="minorHAnsi"/>
                <w:b/>
                <w:sz w:val="18"/>
              </w:rPr>
              <w:t xml:space="preserve"> upravených kalů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  <w:vAlign w:val="center"/>
          </w:tcPr>
          <w:p w14:paraId="05B13814" w14:textId="77777777" w:rsidR="00953D8C" w:rsidRPr="0022504E" w:rsidRDefault="00953D8C" w:rsidP="0046138B">
            <w:pPr>
              <w:jc w:val="center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Směrná d</w:t>
            </w:r>
            <w:r w:rsidRPr="0022504E">
              <w:rPr>
                <w:rFonts w:eastAsia="Calibri" w:cstheme="minorHAnsi"/>
                <w:b/>
                <w:sz w:val="18"/>
              </w:rPr>
              <w:t>ávka (t/ha)</w:t>
            </w:r>
            <w:r w:rsidRPr="0022504E">
              <w:rPr>
                <w:rFonts w:eastAsia="Calibri" w:cstheme="minorHAnsi"/>
                <w:sz w:val="18"/>
                <w:vertAlign w:val="superscript"/>
              </w:rPr>
              <w:t xml:space="preserve"> 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7AC10E8F" w14:textId="77777777" w:rsidR="00953D8C" w:rsidRPr="0022504E" w:rsidRDefault="00953D8C" w:rsidP="0046138B">
            <w:pPr>
              <w:jc w:val="center"/>
              <w:rPr>
                <w:rFonts w:eastAsia="Calibri" w:cstheme="minorHAnsi"/>
                <w:sz w:val="18"/>
              </w:rPr>
            </w:pPr>
            <w:r w:rsidRPr="0022504E">
              <w:rPr>
                <w:rFonts w:eastAsia="Calibri" w:cstheme="minorHAnsi"/>
                <w:b/>
                <w:sz w:val="18"/>
              </w:rPr>
              <w:t xml:space="preserve">Váhový koeficient </w:t>
            </w:r>
            <w:r>
              <w:rPr>
                <w:rFonts w:eastAsia="Calibri" w:cstheme="minorHAnsi"/>
                <w:b/>
                <w:sz w:val="18"/>
              </w:rPr>
              <w:br/>
            </w:r>
            <w:r w:rsidRPr="0022504E">
              <w:rPr>
                <w:rFonts w:eastAsia="Calibri" w:cstheme="minorHAnsi"/>
                <w:b/>
                <w:sz w:val="18"/>
              </w:rPr>
              <w:t>(na 1 ha)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5B588619" w14:textId="77777777" w:rsidR="00953D8C" w:rsidRPr="0022504E" w:rsidRDefault="00953D8C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Celková spotřeba (t)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6E1D5A8D" w14:textId="77777777" w:rsidR="00953D8C" w:rsidRPr="0022504E" w:rsidRDefault="00953D8C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Přepočtená plocha</w:t>
            </w:r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1</w:t>
            </w:r>
            <w:proofErr w:type="gramStart"/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)</w:t>
            </w:r>
            <w:r w:rsidRPr="0022504E">
              <w:rPr>
                <w:rFonts w:eastAsia="Calibri" w:cstheme="minorHAnsi"/>
                <w:b/>
                <w:sz w:val="18"/>
              </w:rPr>
              <w:t xml:space="preserve"> </w:t>
            </w:r>
            <w:r>
              <w:rPr>
                <w:rFonts w:eastAsia="Calibri" w:cstheme="minorHAnsi"/>
                <w:b/>
                <w:sz w:val="18"/>
              </w:rPr>
              <w:t xml:space="preserve"> (</w:t>
            </w:r>
            <w:proofErr w:type="gramEnd"/>
            <w:r>
              <w:rPr>
                <w:rFonts w:eastAsia="Calibri" w:cstheme="minorHAnsi"/>
                <w:b/>
                <w:sz w:val="18"/>
              </w:rPr>
              <w:t>ha)</w:t>
            </w:r>
          </w:p>
        </w:tc>
      </w:tr>
      <w:tr w:rsidR="00953D8C" w:rsidRPr="0022504E" w14:paraId="05E5A3FE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4A51D786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Hnůj, separát kejdy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40C61369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09E373EC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0,85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75E2D0DD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1973ADF7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59585632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55D0F0C8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Separát digestátu, tuhý digestát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4BB21A9F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0AB42A2B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0,75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3CC27662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0B446160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77754A33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2CEFB074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Kompost s poměrem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C:N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10 a v</w:t>
            </w:r>
            <w:r>
              <w:rPr>
                <w:rFonts w:eastAsia="Calibri" w:cstheme="minorHAnsi"/>
                <w:color w:val="000000"/>
                <w:sz w:val="18"/>
              </w:rPr>
              <w:t>yšším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02512863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15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7E87140F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1,00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1F198933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31B13CC6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17821C41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69AC714C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Kompost s poměrem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C:N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pod 10</w:t>
            </w:r>
            <w:r>
              <w:rPr>
                <w:rFonts w:eastAsia="Calibri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17836AAC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15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279FF7D7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0,65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3EF3C527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28DF3F0A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65FBCDD9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7582B73C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>
              <w:rPr>
                <w:rFonts w:eastAsia="Calibri" w:cstheme="minorHAnsi"/>
                <w:color w:val="000000"/>
                <w:sz w:val="18"/>
              </w:rPr>
              <w:t>V</w:t>
            </w:r>
            <w:r w:rsidRPr="00931C00">
              <w:rPr>
                <w:rFonts w:eastAsia="Calibri" w:cstheme="minorHAnsi"/>
                <w:color w:val="000000"/>
                <w:sz w:val="18"/>
              </w:rPr>
              <w:t>edlejší rostlinný produkt při pěstování chmele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32BC7FE5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15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04833ADA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0,65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39757BB0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6B16D525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251BB4F4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0814DCC5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Upravený kal (ve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100%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sušině)</w:t>
            </w:r>
            <w:r w:rsidRPr="005C5F75">
              <w:rPr>
                <w:rFonts w:eastAsia="Calibri" w:cstheme="minorHAnsi"/>
                <w:sz w:val="18"/>
                <w:vertAlign w:val="superscript"/>
              </w:rPr>
              <w:t xml:space="preserve">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23662A5D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2173FF7D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0,40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7A1D1FBF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4A57CB36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0C8C5CF1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32F9C26B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Kejda skotu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32A44B2E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63E4E20D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0,18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5EC0EB5B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2A11EBB6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7A7B0853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7FD64963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proofErr w:type="spellStart"/>
            <w:r w:rsidRPr="005C5F75">
              <w:rPr>
                <w:rFonts w:eastAsia="Calibri" w:cstheme="minorHAnsi"/>
                <w:color w:val="000000"/>
                <w:sz w:val="18"/>
              </w:rPr>
              <w:t>Fugát</w:t>
            </w:r>
            <w:proofErr w:type="spell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kejdy skotu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5ACA51E0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1EB3E268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76017610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311B2C30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2EC5F058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5CFB3EA7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Kejda prasat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2D9F7917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59F53AD3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2FDE97D4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09737E6E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298C45E2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7AA22426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proofErr w:type="spellStart"/>
            <w:r w:rsidRPr="005C5F75">
              <w:rPr>
                <w:rFonts w:eastAsia="Calibri" w:cstheme="minorHAnsi"/>
                <w:color w:val="000000"/>
                <w:sz w:val="18"/>
              </w:rPr>
              <w:t>Fugát</w:t>
            </w:r>
            <w:proofErr w:type="spell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kejdy prasat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3951D13F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12D53914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0,07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18FB69EB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001B11F3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11E4E1E7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0561C832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Digestát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1349E6E8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152C035D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5489B949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42960FB1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6F64C530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14BB2447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proofErr w:type="spellStart"/>
            <w:r w:rsidRPr="005C5F75">
              <w:rPr>
                <w:rFonts w:eastAsia="Calibri" w:cstheme="minorHAnsi"/>
                <w:color w:val="000000"/>
                <w:sz w:val="18"/>
              </w:rPr>
              <w:lastRenderedPageBreak/>
              <w:t>Fugát</w:t>
            </w:r>
            <w:proofErr w:type="spell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digestátu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6A6B6499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34FF3340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3D5DE6C8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566B59E7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6343AEF5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07EDAD37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Výpalky melasové zahuštěné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441AC450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51EA06C8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1A12F8B5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64DBE742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03D2E153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369BE0FE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Výpalky lihovarnické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15135102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21178050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1DA23496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72C828D1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6BF87734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4C1AE952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Drůbeží trus sušený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3F75C329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23CCC39A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0,30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0178BE45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10280FF2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310BDFEA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3601E563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Drůbeží trus s podestýlkou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01C9E0F5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38C7D040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0,17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648CF866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0F224709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47571ABC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2F99DDF7" w14:textId="77777777" w:rsidR="00953D8C" w:rsidRPr="005C5F75" w:rsidRDefault="00953D8C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Drůbeží trus uleželý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3CE50AEC" w14:textId="77777777" w:rsidR="00953D8C" w:rsidRPr="00940A5A" w:rsidRDefault="00953D8C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39E0D06F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0,13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00A8FDDB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  <w:r w:rsidRPr="00940A5A">
              <w:rPr>
                <w:color w:val="FF0000"/>
                <w:sz w:val="18"/>
              </w:rPr>
              <w:t> 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6E1F71A1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125C4B" w14:paraId="5F66D811" w14:textId="77777777" w:rsidTr="0046138B">
        <w:tc>
          <w:tcPr>
            <w:tcW w:w="4410" w:type="pct"/>
            <w:gridSpan w:val="4"/>
            <w:tcMar>
              <w:left w:w="57" w:type="dxa"/>
              <w:right w:w="57" w:type="dxa"/>
            </w:tcMar>
            <w:vAlign w:val="center"/>
          </w:tcPr>
          <w:p w14:paraId="73A97D3A" w14:textId="77777777" w:rsidR="00953D8C" w:rsidRPr="00F100BA" w:rsidRDefault="00953D8C" w:rsidP="0046138B">
            <w:pPr>
              <w:rPr>
                <w:b/>
                <w:color w:val="FF0000"/>
                <w:sz w:val="18"/>
              </w:rPr>
            </w:pPr>
            <w:r w:rsidRPr="00F100BA">
              <w:rPr>
                <w:rFonts w:eastAsia="Calibri" w:cstheme="minorHAnsi"/>
                <w:b/>
                <w:color w:val="000000"/>
                <w:sz w:val="18"/>
              </w:rPr>
              <w:t>Celkem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48361F98" w14:textId="77777777" w:rsidR="00953D8C" w:rsidRPr="00125C4B" w:rsidRDefault="00953D8C" w:rsidP="0046138B">
            <w:pPr>
              <w:ind w:right="113"/>
              <w:jc w:val="right"/>
              <w:rPr>
                <w:b/>
                <w:color w:val="FF0000"/>
                <w:sz w:val="18"/>
              </w:rPr>
            </w:pPr>
          </w:p>
        </w:tc>
      </w:tr>
    </w:tbl>
    <w:p w14:paraId="077BF9D1" w14:textId="77777777" w:rsidR="00953D8C" w:rsidRDefault="00953D8C" w:rsidP="00953D8C"/>
    <w:p w14:paraId="3A2B8125" w14:textId="77777777" w:rsidR="00953D8C" w:rsidRDefault="00953D8C" w:rsidP="00953D8C"/>
    <w:p w14:paraId="32064774" w14:textId="77777777" w:rsidR="00953D8C" w:rsidRDefault="00953D8C" w:rsidP="00953D8C">
      <w:r>
        <w:rPr>
          <w:rFonts w:ascii="Calibri" w:eastAsia="Calibri" w:hAnsi="Calibri" w:cs="Times New Roman"/>
        </w:rPr>
        <w:t xml:space="preserve">Tabulka č. 5 </w:t>
      </w:r>
      <w:r w:rsidRPr="00662FA6">
        <w:rPr>
          <w:rFonts w:ascii="Calibri" w:eastAsia="Calibri" w:hAnsi="Calibri" w:cs="Times New Roman"/>
        </w:rPr>
        <w:t>Dodání organické hmoty do půdy a další opatření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6214"/>
        <w:gridCol w:w="958"/>
        <w:gridCol w:w="803"/>
        <w:gridCol w:w="1087"/>
      </w:tblGrid>
      <w:tr w:rsidR="00953D8C" w:rsidRPr="0022504E" w14:paraId="1E543A35" w14:textId="77777777" w:rsidTr="0046138B">
        <w:tc>
          <w:tcPr>
            <w:tcW w:w="3431" w:type="pct"/>
            <w:tcMar>
              <w:left w:w="57" w:type="dxa"/>
              <w:right w:w="57" w:type="dxa"/>
            </w:tcMar>
            <w:vAlign w:val="center"/>
          </w:tcPr>
          <w:p w14:paraId="35EFECE8" w14:textId="77777777" w:rsidR="00953D8C" w:rsidRPr="00355714" w:rsidRDefault="00953D8C" w:rsidP="0046138B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 xml:space="preserve">Použití statkových hnojiv rostlinného původu a </w:t>
            </w:r>
            <w:proofErr w:type="spellStart"/>
            <w:r>
              <w:rPr>
                <w:rFonts w:eastAsia="Calibri" w:cstheme="minorHAnsi"/>
                <w:b/>
                <w:sz w:val="18"/>
              </w:rPr>
              <w:t>půdoochranných</w:t>
            </w:r>
            <w:proofErr w:type="spellEnd"/>
            <w:r>
              <w:rPr>
                <w:rFonts w:eastAsia="Calibri" w:cstheme="minorHAnsi"/>
                <w:b/>
                <w:sz w:val="18"/>
              </w:rPr>
              <w:t xml:space="preserve"> technologií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  <w:vAlign w:val="center"/>
          </w:tcPr>
          <w:p w14:paraId="506049DC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22504E">
              <w:rPr>
                <w:rFonts w:eastAsia="Calibri" w:cstheme="minorHAnsi"/>
                <w:b/>
                <w:sz w:val="18"/>
              </w:rPr>
              <w:t xml:space="preserve">Váhový koeficient </w:t>
            </w:r>
            <w:r>
              <w:rPr>
                <w:rFonts w:eastAsia="Calibri" w:cstheme="minorHAnsi"/>
                <w:b/>
                <w:sz w:val="18"/>
              </w:rPr>
              <w:br/>
            </w:r>
            <w:r w:rsidRPr="0022504E">
              <w:rPr>
                <w:rFonts w:eastAsia="Calibri" w:cstheme="minorHAnsi"/>
                <w:b/>
                <w:sz w:val="18"/>
              </w:rPr>
              <w:t>(na 1 ha)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18FE6500" w14:textId="77777777" w:rsidR="00953D8C" w:rsidRPr="0022504E" w:rsidRDefault="00953D8C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Výměra (ha)</w:t>
            </w:r>
          </w:p>
        </w:tc>
        <w:tc>
          <w:tcPr>
            <w:tcW w:w="593" w:type="pct"/>
            <w:tcMar>
              <w:left w:w="57" w:type="dxa"/>
              <w:right w:w="57" w:type="dxa"/>
            </w:tcMar>
          </w:tcPr>
          <w:p w14:paraId="72756FF0" w14:textId="77777777" w:rsidR="00953D8C" w:rsidRPr="00940A5A" w:rsidRDefault="00953D8C" w:rsidP="0046138B">
            <w:pPr>
              <w:jc w:val="center"/>
              <w:rPr>
                <w:color w:val="FF0000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Přepočtená plocha (ha)</w:t>
            </w:r>
          </w:p>
        </w:tc>
      </w:tr>
      <w:tr w:rsidR="00953D8C" w:rsidRPr="0022504E" w14:paraId="3C56A729" w14:textId="77777777" w:rsidTr="0046138B">
        <w:tc>
          <w:tcPr>
            <w:tcW w:w="3431" w:type="pct"/>
            <w:tcMar>
              <w:left w:w="57" w:type="dxa"/>
              <w:right w:w="57" w:type="dxa"/>
            </w:tcMar>
            <w:vAlign w:val="center"/>
          </w:tcPr>
          <w:p w14:paraId="2049CC03" w14:textId="77777777" w:rsidR="00953D8C" w:rsidRPr="00355714" w:rsidRDefault="00953D8C" w:rsidP="0046138B">
            <w:pPr>
              <w:rPr>
                <w:rFonts w:eastAsia="Calibri" w:cstheme="minorHAnsi"/>
                <w:sz w:val="18"/>
              </w:rPr>
            </w:pPr>
            <w:r w:rsidRPr="00355714">
              <w:rPr>
                <w:rFonts w:eastAsia="Calibri" w:cstheme="minorHAnsi"/>
                <w:sz w:val="18"/>
              </w:rPr>
              <w:t>Zapravení do půdy, případně ponechání na povrchu slámy</w:t>
            </w:r>
            <w:r>
              <w:rPr>
                <w:rFonts w:eastAsia="Calibri" w:cstheme="minorHAnsi"/>
                <w:sz w:val="18"/>
              </w:rPr>
              <w:t xml:space="preserve"> </w:t>
            </w:r>
            <w:r w:rsidRPr="00B40F20">
              <w:rPr>
                <w:rFonts w:eastAsia="Calibri" w:cstheme="minorHAnsi"/>
                <w:sz w:val="18"/>
              </w:rPr>
              <w:t xml:space="preserve">obilnin, olejnin a luskovin </w:t>
            </w:r>
            <w:r>
              <w:rPr>
                <w:rFonts w:eastAsia="Calibri" w:cstheme="minorHAnsi"/>
                <w:sz w:val="18"/>
              </w:rPr>
              <w:t xml:space="preserve">nebo </w:t>
            </w:r>
            <w:r w:rsidRPr="00355714">
              <w:rPr>
                <w:rFonts w:eastAsia="Calibri" w:cstheme="minorHAnsi"/>
                <w:sz w:val="18"/>
              </w:rPr>
              <w:t xml:space="preserve">zbytků po sklizni </w:t>
            </w:r>
            <w:r>
              <w:rPr>
                <w:rFonts w:eastAsia="Calibri" w:cstheme="minorHAnsi"/>
                <w:sz w:val="18"/>
              </w:rPr>
              <w:t>jetelovin a trav na semeno, případně</w:t>
            </w:r>
            <w:r w:rsidRPr="00355714">
              <w:rPr>
                <w:rFonts w:eastAsia="Calibri" w:cstheme="minorHAnsi"/>
                <w:sz w:val="18"/>
              </w:rPr>
              <w:t xml:space="preserve"> hrachu a fazolu pěstovaných jako zelenina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  <w:vAlign w:val="center"/>
          </w:tcPr>
          <w:p w14:paraId="4A2450E0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0,50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6E3F8DA5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1729DED7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07BB6D01" w14:textId="77777777" w:rsidTr="0046138B">
        <w:tc>
          <w:tcPr>
            <w:tcW w:w="3431" w:type="pct"/>
            <w:tcMar>
              <w:left w:w="57" w:type="dxa"/>
              <w:right w:w="57" w:type="dxa"/>
            </w:tcMar>
            <w:vAlign w:val="center"/>
          </w:tcPr>
          <w:p w14:paraId="6357AD8E" w14:textId="77777777" w:rsidR="00953D8C" w:rsidRPr="00355714" w:rsidRDefault="00953D8C" w:rsidP="0046138B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color w:val="000000"/>
                <w:sz w:val="18"/>
              </w:rPr>
              <w:t>….. z toho z</w:t>
            </w:r>
            <w:r w:rsidRPr="00355714">
              <w:rPr>
                <w:rFonts w:eastAsia="Calibri" w:cstheme="minorHAnsi"/>
                <w:color w:val="000000"/>
                <w:sz w:val="18"/>
              </w:rPr>
              <w:t xml:space="preserve">apravení slámy obilnin </w:t>
            </w:r>
            <w:r w:rsidRPr="00355714">
              <w:rPr>
                <w:rFonts w:eastAsia="Calibri" w:cstheme="minorHAnsi"/>
                <w:sz w:val="18"/>
              </w:rPr>
              <w:t>v kombinaci se souběžnou nebo následnou aplikací</w:t>
            </w:r>
            <w:r w:rsidRPr="00355714">
              <w:rPr>
                <w:rFonts w:eastAsia="Calibri" w:cstheme="minorHAnsi"/>
                <w:color w:val="000000"/>
                <w:sz w:val="18"/>
              </w:rPr>
              <w:t xml:space="preserve"> kejdy, digestátu nebo výpalků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  <w:vAlign w:val="center"/>
          </w:tcPr>
          <w:p w14:paraId="35A9FC60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5543B5E8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21A6669E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559191DE" w14:textId="77777777" w:rsidTr="0046138B">
        <w:tc>
          <w:tcPr>
            <w:tcW w:w="3431" w:type="pct"/>
            <w:tcMar>
              <w:left w:w="57" w:type="dxa"/>
              <w:right w:w="57" w:type="dxa"/>
            </w:tcMar>
            <w:vAlign w:val="center"/>
          </w:tcPr>
          <w:p w14:paraId="3C517C48" w14:textId="77777777" w:rsidR="00953D8C" w:rsidRPr="005C5F75" w:rsidRDefault="00953D8C" w:rsidP="0046138B">
            <w:pPr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Zapravení řepného chrástu, příp</w:t>
            </w:r>
            <w:r>
              <w:rPr>
                <w:rFonts w:eastAsia="Calibri" w:cstheme="minorHAnsi"/>
                <w:color w:val="000000"/>
                <w:sz w:val="18"/>
              </w:rPr>
              <w:t>adně</w:t>
            </w:r>
            <w:r w:rsidRPr="005C5F75">
              <w:rPr>
                <w:rFonts w:eastAsia="Calibri" w:cstheme="minorHAnsi"/>
                <w:color w:val="000000"/>
                <w:sz w:val="18"/>
              </w:rPr>
              <w:t xml:space="preserve"> nesklizených hlavních plodin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  <w:vAlign w:val="center"/>
          </w:tcPr>
          <w:p w14:paraId="1D19A37C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0,25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7BA190E7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0040EB5A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1DC7604E" w14:textId="77777777" w:rsidTr="0046138B">
        <w:tc>
          <w:tcPr>
            <w:tcW w:w="3431" w:type="pct"/>
            <w:tcMar>
              <w:left w:w="57" w:type="dxa"/>
              <w:right w:w="57" w:type="dxa"/>
            </w:tcMar>
          </w:tcPr>
          <w:p w14:paraId="4C95D800" w14:textId="77777777" w:rsidR="00953D8C" w:rsidRPr="005C5F75" w:rsidRDefault="00953D8C" w:rsidP="0046138B">
            <w:pPr>
              <w:rPr>
                <w:rFonts w:eastAsia="Calibri" w:cstheme="minorHAnsi"/>
                <w:sz w:val="18"/>
              </w:rPr>
            </w:pPr>
            <w:r w:rsidRPr="005C5F75">
              <w:rPr>
                <w:rFonts w:eastAsia="Calibri" w:cstheme="minorHAnsi"/>
                <w:sz w:val="18"/>
              </w:rPr>
              <w:t>Zapravení nesklizeného posledního obrostu víceletých pícnin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14:paraId="2B8C64DF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0,20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440695EE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4BB299E9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5F42A549" w14:textId="77777777" w:rsidTr="0046138B">
        <w:tc>
          <w:tcPr>
            <w:tcW w:w="3431" w:type="pct"/>
            <w:tcMar>
              <w:left w:w="57" w:type="dxa"/>
              <w:right w:w="57" w:type="dxa"/>
            </w:tcMar>
          </w:tcPr>
          <w:p w14:paraId="04C64FF4" w14:textId="77777777" w:rsidR="00953D8C" w:rsidRPr="005547BB" w:rsidRDefault="00953D8C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Meziplodiny (nad 8 týdnů</w:t>
            </w:r>
            <w:r>
              <w:rPr>
                <w:rFonts w:eastAsia="Calibri" w:cstheme="minorHAnsi"/>
                <w:color w:val="000000" w:themeColor="text1"/>
                <w:sz w:val="18"/>
              </w:rPr>
              <w:t>,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8"/>
              </w:rPr>
              <w:t>bez odvozu nadzemní hmoty)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, po kterých následuje ozimá plodina 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14:paraId="46F5FF49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0,20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664F5D79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0DC1CF84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02385642" w14:textId="77777777" w:rsidTr="0046138B">
        <w:tc>
          <w:tcPr>
            <w:tcW w:w="3431" w:type="pct"/>
            <w:tcMar>
              <w:left w:w="57" w:type="dxa"/>
              <w:right w:w="57" w:type="dxa"/>
            </w:tcMar>
          </w:tcPr>
          <w:p w14:paraId="1ACBD36A" w14:textId="77777777" w:rsidR="00953D8C" w:rsidRPr="005547BB" w:rsidRDefault="00953D8C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Meziplodiny (nad 8 týdnů</w:t>
            </w:r>
            <w:r>
              <w:rPr>
                <w:rFonts w:eastAsia="Calibri" w:cstheme="minorHAnsi"/>
                <w:color w:val="000000" w:themeColor="text1"/>
                <w:sz w:val="18"/>
              </w:rPr>
              <w:t xml:space="preserve">, 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>bez odvozu nadzemní hmoty</w:t>
            </w:r>
            <w:r>
              <w:rPr>
                <w:rFonts w:eastAsia="Calibri" w:cstheme="minorHAnsi"/>
                <w:color w:val="000000" w:themeColor="text1"/>
                <w:sz w:val="18"/>
              </w:rPr>
              <w:t>)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>, po kterých následuje jarní plodina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14:paraId="187A4095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0,35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250C5B03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660C557C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7DD7D1B6" w14:textId="77777777" w:rsidTr="0046138B">
        <w:tc>
          <w:tcPr>
            <w:tcW w:w="3431" w:type="pct"/>
            <w:tcMar>
              <w:left w:w="57" w:type="dxa"/>
              <w:right w:w="57" w:type="dxa"/>
            </w:tcMar>
          </w:tcPr>
          <w:p w14:paraId="4651DE25" w14:textId="77777777" w:rsidR="00953D8C" w:rsidRPr="005547BB" w:rsidRDefault="00953D8C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Meziplodiny (nad 8 týdnů) pěstované </w:t>
            </w:r>
            <w:r>
              <w:rPr>
                <w:rFonts w:eastAsia="Calibri" w:cstheme="minorHAnsi"/>
                <w:color w:val="000000" w:themeColor="text1"/>
                <w:sz w:val="18"/>
              </w:rPr>
              <w:t xml:space="preserve">současně 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>s hlavní plodinou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14:paraId="4DC405D0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0,20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741FDB45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052BD6B0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44306F2A" w14:textId="77777777" w:rsidTr="0046138B">
        <w:tc>
          <w:tcPr>
            <w:tcW w:w="3431" w:type="pct"/>
            <w:tcMar>
              <w:left w:w="57" w:type="dxa"/>
              <w:right w:w="57" w:type="dxa"/>
            </w:tcMar>
          </w:tcPr>
          <w:p w14:paraId="5B9520A9" w14:textId="77777777" w:rsidR="00953D8C" w:rsidRPr="005547BB" w:rsidRDefault="00953D8C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Plodiny na úhoru</w:t>
            </w:r>
            <w:r>
              <w:rPr>
                <w:rFonts w:eastAsia="Calibri" w:cstheme="minorHAnsi"/>
                <w:color w:val="000000" w:themeColor="text1"/>
                <w:sz w:val="18"/>
              </w:rPr>
              <w:t>, bez odvozu nadzemní hmoty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14:paraId="0312E2D1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0,45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0694233A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7C181D7E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4E20F774" w14:textId="77777777" w:rsidTr="0046138B">
        <w:tc>
          <w:tcPr>
            <w:tcW w:w="3431" w:type="pct"/>
            <w:tcMar>
              <w:left w:w="57" w:type="dxa"/>
              <w:right w:w="57" w:type="dxa"/>
            </w:tcMar>
          </w:tcPr>
          <w:p w14:paraId="11256751" w14:textId="77777777" w:rsidR="00953D8C" w:rsidRPr="005547BB" w:rsidRDefault="00953D8C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Meziplodiny (nad 8 týdnů) nebo plodiny na úhoru, s odvozem nadzemní hmoty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14:paraId="62F945B9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0FF4A5FF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3790EEAB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3938E664" w14:textId="77777777" w:rsidTr="0046138B">
        <w:tc>
          <w:tcPr>
            <w:tcW w:w="3431" w:type="pct"/>
            <w:tcMar>
              <w:left w:w="57" w:type="dxa"/>
              <w:right w:w="57" w:type="dxa"/>
            </w:tcMar>
          </w:tcPr>
          <w:p w14:paraId="61C1F51B" w14:textId="77777777" w:rsidR="00953D8C" w:rsidRPr="005547BB" w:rsidRDefault="00953D8C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proofErr w:type="spellStart"/>
            <w:r>
              <w:rPr>
                <w:rFonts w:eastAsia="Calibri" w:cstheme="minorHAnsi"/>
                <w:color w:val="000000" w:themeColor="text1"/>
                <w:sz w:val="18"/>
              </w:rPr>
              <w:t>S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>trip-till</w:t>
            </w:r>
            <w:proofErr w:type="spellEnd"/>
            <w:r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14:paraId="68E4F016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0,20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31DB6FAF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4A58516F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500AFD59" w14:textId="77777777" w:rsidTr="0046138B">
        <w:tc>
          <w:tcPr>
            <w:tcW w:w="3431" w:type="pct"/>
            <w:tcMar>
              <w:left w:w="57" w:type="dxa"/>
              <w:right w:w="57" w:type="dxa"/>
            </w:tcMar>
          </w:tcPr>
          <w:p w14:paraId="56EB66B7" w14:textId="77777777" w:rsidR="00953D8C" w:rsidRPr="005547BB" w:rsidRDefault="00953D8C" w:rsidP="0046138B">
            <w:pPr>
              <w:rPr>
                <w:rFonts w:eastAsia="Calibri" w:cstheme="minorHAnsi"/>
                <w:color w:val="000000" w:themeColor="text1"/>
                <w:sz w:val="18"/>
              </w:rPr>
            </w:pPr>
            <w:r w:rsidRPr="005547BB">
              <w:rPr>
                <w:rFonts w:eastAsia="Calibri" w:cstheme="minorHAnsi"/>
                <w:color w:val="000000" w:themeColor="text1"/>
                <w:sz w:val="18"/>
              </w:rPr>
              <w:t>Přímé setí</w:t>
            </w:r>
            <w:r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do nezpracované půdy, meziplodin </w:t>
            </w:r>
            <w:r>
              <w:rPr>
                <w:rFonts w:eastAsia="Calibri" w:cstheme="minorHAnsi"/>
                <w:color w:val="000000" w:themeColor="text1"/>
                <w:sz w:val="18"/>
              </w:rPr>
              <w:t>nebo</w:t>
            </w:r>
            <w:r w:rsidRPr="005547BB">
              <w:rPr>
                <w:rFonts w:eastAsia="Calibri" w:cstheme="minorHAnsi"/>
                <w:color w:val="000000" w:themeColor="text1"/>
                <w:sz w:val="18"/>
              </w:rPr>
              <w:t xml:space="preserve"> rostlinných zbytků</w:t>
            </w:r>
            <w:r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 w:rsidRPr="0022504E">
              <w:rPr>
                <w:rFonts w:eastAsia="Calibri" w:cstheme="minorHAnsi"/>
                <w:b/>
                <w:sz w:val="18"/>
              </w:rPr>
              <w:t xml:space="preserve"> </w:t>
            </w:r>
          </w:p>
        </w:tc>
        <w:tc>
          <w:tcPr>
            <w:tcW w:w="531" w:type="pct"/>
            <w:tcMar>
              <w:left w:w="57" w:type="dxa"/>
              <w:right w:w="57" w:type="dxa"/>
            </w:tcMar>
          </w:tcPr>
          <w:p w14:paraId="1FD052E6" w14:textId="77777777" w:rsidR="00953D8C" w:rsidRPr="00940A5A" w:rsidRDefault="00953D8C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0,20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  <w:vAlign w:val="center"/>
          </w:tcPr>
          <w:p w14:paraId="160901EC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729B6F55" w14:textId="77777777" w:rsidR="00953D8C" w:rsidRPr="00940A5A" w:rsidRDefault="00953D8C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953D8C" w:rsidRPr="0022504E" w14:paraId="7E040B35" w14:textId="77777777" w:rsidTr="0046138B">
        <w:tc>
          <w:tcPr>
            <w:tcW w:w="4407" w:type="pct"/>
            <w:gridSpan w:val="3"/>
            <w:tcMar>
              <w:left w:w="57" w:type="dxa"/>
              <w:right w:w="57" w:type="dxa"/>
            </w:tcMar>
          </w:tcPr>
          <w:p w14:paraId="50A627B5" w14:textId="77777777" w:rsidR="00953D8C" w:rsidRPr="00125C4B" w:rsidRDefault="00953D8C" w:rsidP="0046138B">
            <w:pPr>
              <w:rPr>
                <w:b/>
                <w:color w:val="FF0000"/>
                <w:sz w:val="18"/>
              </w:rPr>
            </w:pPr>
            <w:r w:rsidRPr="00125C4B">
              <w:rPr>
                <w:rFonts w:eastAsia="Calibri" w:cstheme="minorHAnsi"/>
                <w:b/>
                <w:color w:val="000000" w:themeColor="text1"/>
                <w:sz w:val="18"/>
              </w:rPr>
              <w:t>Celkem</w:t>
            </w:r>
          </w:p>
        </w:tc>
        <w:tc>
          <w:tcPr>
            <w:tcW w:w="593" w:type="pct"/>
            <w:tcMar>
              <w:left w:w="57" w:type="dxa"/>
              <w:right w:w="57" w:type="dxa"/>
            </w:tcMar>
            <w:vAlign w:val="center"/>
          </w:tcPr>
          <w:p w14:paraId="114E2592" w14:textId="77777777" w:rsidR="00953D8C" w:rsidRPr="00125C4B" w:rsidRDefault="00953D8C" w:rsidP="0046138B">
            <w:pPr>
              <w:ind w:right="113"/>
              <w:jc w:val="right"/>
              <w:rPr>
                <w:b/>
                <w:color w:val="FF0000"/>
                <w:sz w:val="18"/>
              </w:rPr>
            </w:pPr>
          </w:p>
        </w:tc>
      </w:tr>
    </w:tbl>
    <w:p w14:paraId="7C2EE0CB" w14:textId="77777777" w:rsidR="00953D8C" w:rsidRDefault="00953D8C" w:rsidP="00953D8C">
      <w:pPr>
        <w:tabs>
          <w:tab w:val="left" w:pos="4962"/>
        </w:tabs>
        <w:rPr>
          <w:rFonts w:ascii="Calibri" w:eastAsia="Calibri" w:hAnsi="Calibri" w:cs="Times New Roman"/>
        </w:rPr>
      </w:pPr>
    </w:p>
    <w:p w14:paraId="2D72C55B" w14:textId="77777777" w:rsidR="00953D8C" w:rsidRDefault="00953D8C" w:rsidP="00953D8C">
      <w:r>
        <w:rPr>
          <w:rFonts w:ascii="Calibri" w:eastAsia="Calibri" w:hAnsi="Calibri" w:cs="Times New Roman"/>
        </w:rPr>
        <w:t xml:space="preserve">Tabulka č. 6 Vyhodnocení </w:t>
      </w:r>
      <w:r w:rsidRPr="008B2827">
        <w:rPr>
          <w:rFonts w:ascii="Calibri" w:eastAsia="Calibri" w:hAnsi="Calibri" w:cs="Times New Roman"/>
        </w:rPr>
        <w:t>udržitelnosti hospodaření s organickou hmotou</w:t>
      </w:r>
      <w:r>
        <w:rPr>
          <w:rFonts w:ascii="Calibri" w:eastAsia="Calibri" w:hAnsi="Calibri" w:cs="Times New Roman"/>
        </w:rPr>
        <w:t xml:space="preserve"> na orné půdě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2580"/>
        <w:gridCol w:w="2077"/>
      </w:tblGrid>
      <w:tr w:rsidR="00953D8C" w:rsidRPr="00B24DC5" w14:paraId="66FDDCD0" w14:textId="77777777" w:rsidTr="0046138B">
        <w:trPr>
          <w:trHeight w:val="259"/>
        </w:trPr>
        <w:tc>
          <w:tcPr>
            <w:tcW w:w="273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A0668" w14:textId="77777777" w:rsidR="00953D8C" w:rsidRPr="000B4505" w:rsidRDefault="00953D8C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cs-CZ"/>
              </w:rPr>
            </w:pPr>
            <w:r w:rsidRPr="000B4505">
              <w:rPr>
                <w:rFonts w:ascii="Calibri" w:eastAsia="Times New Roman" w:hAnsi="Calibri" w:cs="Calibri"/>
                <w:b/>
                <w:color w:val="000000"/>
                <w:sz w:val="18"/>
                <w:lang w:eastAsia="cs-CZ"/>
              </w:rPr>
              <w:t>Položka</w:t>
            </w:r>
          </w:p>
        </w:tc>
        <w:tc>
          <w:tcPr>
            <w:tcW w:w="12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A48F29" w14:textId="77777777" w:rsidR="00953D8C" w:rsidRPr="00B24DC5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  <w:r w:rsidRPr="00B24DC5">
              <w:rPr>
                <w:rFonts w:eastAsia="Calibri" w:cstheme="minorHAnsi"/>
                <w:b/>
                <w:sz w:val="18"/>
              </w:rPr>
              <w:t xml:space="preserve">Podíl </w:t>
            </w:r>
            <w:r>
              <w:rPr>
                <w:rFonts w:eastAsia="Calibri" w:cstheme="minorHAnsi"/>
                <w:b/>
                <w:sz w:val="18"/>
              </w:rPr>
              <w:t xml:space="preserve">z výměry </w:t>
            </w:r>
            <w:r w:rsidRPr="00B24DC5">
              <w:rPr>
                <w:rFonts w:eastAsia="Calibri" w:cstheme="minorHAnsi"/>
                <w:b/>
                <w:sz w:val="18"/>
              </w:rPr>
              <w:t>orné půdy (%)</w:t>
            </w: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14E765" w14:textId="77777777" w:rsidR="00953D8C" w:rsidRPr="00B24DC5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</w:pPr>
            <w:r w:rsidRPr="00B24DC5">
              <w:rPr>
                <w:rFonts w:eastAsia="Calibri" w:cstheme="minorHAnsi"/>
                <w:b/>
                <w:sz w:val="18"/>
              </w:rPr>
              <w:t>Přepočtená plocha (ha)</w:t>
            </w:r>
          </w:p>
        </w:tc>
      </w:tr>
      <w:tr w:rsidR="00953D8C" w:rsidRPr="00662FA6" w14:paraId="1EEDBF0A" w14:textId="77777777" w:rsidTr="0046138B">
        <w:trPr>
          <w:trHeight w:val="259"/>
        </w:trPr>
        <w:tc>
          <w:tcPr>
            <w:tcW w:w="2732" w:type="pct"/>
            <w:shd w:val="clear" w:color="auto" w:fill="auto"/>
            <w:tcMar>
              <w:left w:w="57" w:type="dxa"/>
              <w:right w:w="57" w:type="dxa"/>
            </w:tcMar>
          </w:tcPr>
          <w:p w14:paraId="340D1093" w14:textId="77777777" w:rsidR="00953D8C" w:rsidRPr="00B24DC5" w:rsidRDefault="00953D8C" w:rsidP="0046138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</w:rPr>
              <w:t>Výsledný rozsah p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otřebný</w:t>
            </w:r>
            <w:r>
              <w:rPr>
                <w:rFonts w:eastAsia="Calibri" w:cstheme="minorHAnsi"/>
                <w:color w:val="000000" w:themeColor="text1"/>
                <w:sz w:val="18"/>
              </w:rPr>
              <w:t>ch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opatření </w:t>
            </w:r>
            <w:r>
              <w:rPr>
                <w:rFonts w:eastAsia="Calibri" w:cstheme="minorHAnsi"/>
                <w:color w:val="000000" w:themeColor="text1"/>
                <w:sz w:val="18"/>
              </w:rPr>
              <w:br/>
              <w:t xml:space="preserve">(závěrečná 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hodnota z tabulky č. 3</w:t>
            </w:r>
            <w:r>
              <w:rPr>
                <w:rFonts w:eastAsia="Calibri" w:cstheme="minorHAnsi"/>
                <w:color w:val="000000" w:themeColor="text1"/>
                <w:sz w:val="18"/>
              </w:rPr>
              <w:t xml:space="preserve"> a převod na %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12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41984A" w14:textId="77777777" w:rsidR="00953D8C" w:rsidRPr="00662FA6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7C3444" w14:textId="77777777" w:rsidR="00953D8C" w:rsidRPr="00A428F1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</w:tr>
      <w:tr w:rsidR="00953D8C" w:rsidRPr="00662FA6" w14:paraId="50189B3C" w14:textId="77777777" w:rsidTr="0046138B">
        <w:trPr>
          <w:trHeight w:val="259"/>
        </w:trPr>
        <w:tc>
          <w:tcPr>
            <w:tcW w:w="2732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1C6AE2A" w14:textId="77777777" w:rsidR="00953D8C" w:rsidRPr="00B24DC5" w:rsidRDefault="00953D8C" w:rsidP="0046138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8"/>
              </w:rPr>
            </w:pP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Rozsah provedených opatření </w:t>
            </w:r>
            <w:r>
              <w:rPr>
                <w:rFonts w:eastAsia="Calibri" w:cstheme="minorHAnsi"/>
                <w:color w:val="000000" w:themeColor="text1"/>
                <w:sz w:val="18"/>
              </w:rPr>
              <w:br/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(součet </w:t>
            </w:r>
            <w:r>
              <w:rPr>
                <w:rFonts w:eastAsia="Calibri" w:cstheme="minorHAnsi"/>
                <w:color w:val="000000" w:themeColor="text1"/>
                <w:sz w:val="18"/>
              </w:rPr>
              <w:t>celkov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ých hodnot </w:t>
            </w:r>
            <w:r>
              <w:rPr>
                <w:rFonts w:eastAsia="Calibri" w:cstheme="minorHAnsi"/>
                <w:color w:val="000000" w:themeColor="text1"/>
                <w:sz w:val="18"/>
              </w:rPr>
              <w:t>z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 tabul</w:t>
            </w:r>
            <w:r>
              <w:rPr>
                <w:rFonts w:eastAsia="Calibri" w:cstheme="minorHAnsi"/>
                <w:color w:val="000000" w:themeColor="text1"/>
                <w:sz w:val="18"/>
              </w:rPr>
              <w:t>e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k č. 4 a 5</w:t>
            </w:r>
            <w:r>
              <w:rPr>
                <w:rFonts w:eastAsia="Calibri" w:cstheme="minorHAnsi"/>
                <w:color w:val="000000" w:themeColor="text1"/>
                <w:sz w:val="18"/>
              </w:rPr>
              <w:t xml:space="preserve"> a převod na %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12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143854" w14:textId="77777777" w:rsidR="00953D8C" w:rsidRPr="00662FA6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C1DBC3" w14:textId="77777777" w:rsidR="00953D8C" w:rsidRPr="00A428F1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</w:tr>
      <w:tr w:rsidR="00953D8C" w:rsidRPr="00EB0B2E" w14:paraId="1034F606" w14:textId="77777777" w:rsidTr="0046138B">
        <w:trPr>
          <w:trHeight w:val="259"/>
        </w:trPr>
        <w:tc>
          <w:tcPr>
            <w:tcW w:w="2732" w:type="pct"/>
            <w:shd w:val="clear" w:color="auto" w:fill="auto"/>
            <w:tcMar>
              <w:left w:w="57" w:type="dxa"/>
              <w:right w:w="57" w:type="dxa"/>
            </w:tcMar>
          </w:tcPr>
          <w:p w14:paraId="5B082D01" w14:textId="77777777" w:rsidR="00953D8C" w:rsidRPr="00EB0B2E" w:rsidRDefault="00953D8C" w:rsidP="0046138B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8"/>
              </w:rPr>
            </w:pPr>
            <w:r w:rsidRPr="00EB0B2E">
              <w:rPr>
                <w:rFonts w:eastAsia="Calibri" w:cstheme="minorHAnsi"/>
                <w:b/>
                <w:color w:val="000000" w:themeColor="text1"/>
                <w:sz w:val="18"/>
              </w:rPr>
              <w:t>Rozdíl</w:t>
            </w:r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2)</w:t>
            </w:r>
            <w:r w:rsidRPr="00EB0B2E">
              <w:rPr>
                <w:rFonts w:eastAsia="Calibri" w:cstheme="minorHAnsi"/>
                <w:b/>
                <w:color w:val="000000" w:themeColor="text1"/>
                <w:sz w:val="18"/>
              </w:rPr>
              <w:t xml:space="preserve"> (procentní body, hektary)</w:t>
            </w:r>
          </w:p>
        </w:tc>
        <w:tc>
          <w:tcPr>
            <w:tcW w:w="12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B361E4" w14:textId="77777777" w:rsidR="00953D8C" w:rsidRPr="00EB0B2E" w:rsidRDefault="00953D8C" w:rsidP="0046138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color w:val="FF0000"/>
                <w:sz w:val="18"/>
                <w:lang w:eastAsia="cs-CZ"/>
              </w:rPr>
            </w:pP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BF628F" w14:textId="77777777" w:rsidR="00953D8C" w:rsidRPr="00A428F1" w:rsidRDefault="00953D8C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color w:val="FF0000"/>
                <w:sz w:val="18"/>
                <w:lang w:eastAsia="cs-CZ"/>
              </w:rPr>
            </w:pPr>
          </w:p>
        </w:tc>
      </w:tr>
    </w:tbl>
    <w:p w14:paraId="5ACEF136" w14:textId="77777777" w:rsidR="00953D8C" w:rsidRDefault="00953D8C" w:rsidP="00953D8C">
      <w:pPr>
        <w:tabs>
          <w:tab w:val="left" w:pos="4962"/>
        </w:tabs>
        <w:rPr>
          <w:rFonts w:ascii="Calibri" w:eastAsia="Calibri" w:hAnsi="Calibri" w:cs="Times New Roman"/>
        </w:rPr>
      </w:pPr>
    </w:p>
    <w:p w14:paraId="500884D3" w14:textId="77777777" w:rsidR="00953D8C" w:rsidRDefault="00953D8C" w:rsidP="00953D8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Tabulka č. 7 Seznam dílů půdních bloků, na kterých byly použity </w:t>
      </w:r>
      <w:proofErr w:type="spellStart"/>
      <w:r>
        <w:rPr>
          <w:rFonts w:ascii="Calibri" w:eastAsia="Calibri" w:hAnsi="Calibri" w:cs="Times New Roman"/>
        </w:rPr>
        <w:t>půdoochranné</w:t>
      </w:r>
      <w:proofErr w:type="spellEnd"/>
      <w:r>
        <w:rPr>
          <w:rFonts w:ascii="Calibri" w:eastAsia="Calibri" w:hAnsi="Calibri" w:cs="Times New Roman"/>
        </w:rPr>
        <w:t xml:space="preserve"> technologie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51"/>
        <w:gridCol w:w="569"/>
        <w:gridCol w:w="930"/>
        <w:gridCol w:w="611"/>
        <w:gridCol w:w="1058"/>
        <w:gridCol w:w="892"/>
        <w:gridCol w:w="892"/>
        <w:gridCol w:w="1443"/>
        <w:gridCol w:w="1292"/>
      </w:tblGrid>
      <w:tr w:rsidR="00953D8C" w:rsidRPr="00B24DC5" w14:paraId="7F44F0AB" w14:textId="77777777" w:rsidTr="0046138B">
        <w:trPr>
          <w:trHeight w:val="323"/>
        </w:trPr>
        <w:tc>
          <w:tcPr>
            <w:tcW w:w="40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C752E" w14:textId="77777777" w:rsidR="00953D8C" w:rsidRPr="007B19D2" w:rsidRDefault="00953D8C" w:rsidP="0046138B">
            <w:pPr>
              <w:spacing w:after="0" w:line="240" w:lineRule="auto"/>
              <w:ind w:left="28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Číslo čtverce</w:t>
            </w:r>
          </w:p>
        </w:tc>
        <w:tc>
          <w:tcPr>
            <w:tcW w:w="35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1886072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Zkrácený kód DPB</w:t>
            </w:r>
          </w:p>
        </w:tc>
        <w:tc>
          <w:tcPr>
            <w:tcW w:w="31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7E8BD45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Výměra DPB (ha)</w:t>
            </w:r>
          </w:p>
        </w:tc>
        <w:tc>
          <w:tcPr>
            <w:tcW w:w="51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6B1E154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Datum operace</w:t>
            </w:r>
          </w:p>
        </w:tc>
        <w:tc>
          <w:tcPr>
            <w:tcW w:w="33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11DFE26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proofErr w:type="spellStart"/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Strip-till</w:t>
            </w:r>
            <w:proofErr w:type="spellEnd"/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 xml:space="preserve"> (ha)</w:t>
            </w:r>
          </w:p>
        </w:tc>
        <w:tc>
          <w:tcPr>
            <w:tcW w:w="1568" w:type="pct"/>
            <w:gridSpan w:val="3"/>
            <w:tcMar>
              <w:left w:w="28" w:type="dxa"/>
              <w:right w:w="28" w:type="dxa"/>
            </w:tcMar>
            <w:vAlign w:val="center"/>
          </w:tcPr>
          <w:p w14:paraId="36ABDF35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Přímé setí, do</w:t>
            </w:r>
          </w:p>
        </w:tc>
        <w:tc>
          <w:tcPr>
            <w:tcW w:w="796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9EC134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Předplodina,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br/>
              <w:t xml:space="preserve">včetně </w:t>
            </w: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mez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iplodin</w:t>
            </w:r>
          </w:p>
        </w:tc>
        <w:tc>
          <w:tcPr>
            <w:tcW w:w="71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66D6A3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Cílová plodina</w:t>
            </w:r>
          </w:p>
        </w:tc>
      </w:tr>
      <w:tr w:rsidR="00953D8C" w:rsidRPr="00B24DC5" w14:paraId="6E2DC265" w14:textId="77777777" w:rsidTr="0046138B">
        <w:trPr>
          <w:trHeight w:val="322"/>
        </w:trPr>
        <w:tc>
          <w:tcPr>
            <w:tcW w:w="40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1DEF0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186258C2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</w:p>
        </w:tc>
        <w:tc>
          <w:tcPr>
            <w:tcW w:w="314" w:type="pct"/>
            <w:vMerge/>
            <w:tcMar>
              <w:left w:w="28" w:type="dxa"/>
              <w:right w:w="28" w:type="dxa"/>
            </w:tcMar>
            <w:vAlign w:val="center"/>
          </w:tcPr>
          <w:p w14:paraId="0FF3CD77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171E108B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</w:p>
        </w:tc>
        <w:tc>
          <w:tcPr>
            <w:tcW w:w="337" w:type="pct"/>
            <w:vMerge/>
            <w:tcMar>
              <w:left w:w="28" w:type="dxa"/>
              <w:right w:w="28" w:type="dxa"/>
            </w:tcMar>
            <w:vAlign w:val="center"/>
          </w:tcPr>
          <w:p w14:paraId="776D74D1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3D276B57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nezpracované půdy (ha)</w:t>
            </w:r>
          </w:p>
        </w:tc>
        <w:tc>
          <w:tcPr>
            <w:tcW w:w="492" w:type="pct"/>
            <w:tcMar>
              <w:left w:w="28" w:type="dxa"/>
              <w:right w:w="28" w:type="dxa"/>
            </w:tcMar>
            <w:vAlign w:val="center"/>
          </w:tcPr>
          <w:p w14:paraId="2C4DB45C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meziplodin (ha)</w:t>
            </w:r>
          </w:p>
        </w:tc>
        <w:tc>
          <w:tcPr>
            <w:tcW w:w="492" w:type="pct"/>
            <w:tcMar>
              <w:left w:w="28" w:type="dxa"/>
              <w:right w:w="28" w:type="dxa"/>
            </w:tcMar>
            <w:vAlign w:val="center"/>
          </w:tcPr>
          <w:p w14:paraId="3C0CF966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</w:pPr>
            <w:r w:rsidRPr="007B19D2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rostlinných zbytků (ha)</w:t>
            </w:r>
          </w:p>
        </w:tc>
        <w:tc>
          <w:tcPr>
            <w:tcW w:w="796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C89EF0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lang w:eastAsia="cs-CZ"/>
              </w:rPr>
            </w:pPr>
          </w:p>
        </w:tc>
        <w:tc>
          <w:tcPr>
            <w:tcW w:w="713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8631B5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lang w:eastAsia="cs-CZ"/>
              </w:rPr>
            </w:pPr>
          </w:p>
        </w:tc>
      </w:tr>
      <w:tr w:rsidR="00953D8C" w:rsidRPr="00662FA6" w14:paraId="2AB9044D" w14:textId="77777777" w:rsidTr="0046138B">
        <w:trPr>
          <w:trHeight w:val="259"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78E21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59" w:type="pct"/>
            <w:tcMar>
              <w:left w:w="28" w:type="dxa"/>
              <w:right w:w="28" w:type="dxa"/>
            </w:tcMar>
            <w:vAlign w:val="center"/>
          </w:tcPr>
          <w:p w14:paraId="2764887E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14:paraId="56D51107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13" w:type="pct"/>
            <w:tcMar>
              <w:left w:w="28" w:type="dxa"/>
              <w:right w:w="28" w:type="dxa"/>
            </w:tcMar>
            <w:vAlign w:val="center"/>
          </w:tcPr>
          <w:p w14:paraId="46FB2FC8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14:paraId="2D64D743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10A2E362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Mar>
              <w:left w:w="28" w:type="dxa"/>
              <w:right w:w="28" w:type="dxa"/>
            </w:tcMar>
            <w:vAlign w:val="center"/>
          </w:tcPr>
          <w:p w14:paraId="53F9E95D" w14:textId="77777777" w:rsidR="00953D8C" w:rsidRPr="007B19D2" w:rsidRDefault="00953D8C" w:rsidP="0046138B">
            <w:pPr>
              <w:spacing w:after="0" w:line="240" w:lineRule="auto"/>
              <w:ind w:left="2" w:right="113" w:hanging="142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Mar>
              <w:left w:w="28" w:type="dxa"/>
              <w:right w:w="28" w:type="dxa"/>
            </w:tcMar>
            <w:vAlign w:val="center"/>
          </w:tcPr>
          <w:p w14:paraId="357A688E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09EC46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BA075A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</w:tr>
      <w:tr w:rsidR="00953D8C" w:rsidRPr="00662FA6" w14:paraId="36E4C35F" w14:textId="77777777" w:rsidTr="0046138B">
        <w:trPr>
          <w:trHeight w:val="259"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6DA83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59" w:type="pct"/>
            <w:tcMar>
              <w:left w:w="28" w:type="dxa"/>
              <w:right w:w="28" w:type="dxa"/>
            </w:tcMar>
            <w:vAlign w:val="center"/>
          </w:tcPr>
          <w:p w14:paraId="31599394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14:paraId="547F7340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13" w:type="pct"/>
            <w:tcMar>
              <w:left w:w="28" w:type="dxa"/>
              <w:right w:w="28" w:type="dxa"/>
            </w:tcMar>
            <w:vAlign w:val="center"/>
          </w:tcPr>
          <w:p w14:paraId="387539F7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14:paraId="043D78CC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454FE933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Mar>
              <w:left w:w="28" w:type="dxa"/>
              <w:right w:w="28" w:type="dxa"/>
            </w:tcMar>
            <w:vAlign w:val="center"/>
          </w:tcPr>
          <w:p w14:paraId="25B2211F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D62B3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B04EF5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D1F65A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</w:tr>
      <w:tr w:rsidR="00953D8C" w:rsidRPr="00EB0B2E" w14:paraId="34B4F121" w14:textId="77777777" w:rsidTr="0046138B">
        <w:trPr>
          <w:trHeight w:val="259"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7E3D7" w14:textId="77777777" w:rsidR="00953D8C" w:rsidRPr="007B19D2" w:rsidRDefault="00953D8C" w:rsidP="0046138B">
            <w:pPr>
              <w:spacing w:after="0" w:line="240" w:lineRule="auto"/>
              <w:jc w:val="center"/>
              <w:rPr>
                <w:color w:val="FF0000"/>
                <w:sz w:val="16"/>
              </w:rPr>
            </w:pPr>
          </w:p>
        </w:tc>
        <w:tc>
          <w:tcPr>
            <w:tcW w:w="359" w:type="pct"/>
            <w:tcMar>
              <w:left w:w="28" w:type="dxa"/>
              <w:right w:w="28" w:type="dxa"/>
            </w:tcMar>
            <w:vAlign w:val="center"/>
          </w:tcPr>
          <w:p w14:paraId="725C57CA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color w:val="FF0000"/>
                <w:sz w:val="16"/>
              </w:rPr>
            </w:pP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14:paraId="5BA0D26C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13" w:type="pct"/>
            <w:tcMar>
              <w:left w:w="28" w:type="dxa"/>
              <w:right w:w="28" w:type="dxa"/>
            </w:tcMar>
            <w:vAlign w:val="center"/>
          </w:tcPr>
          <w:p w14:paraId="43B57025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14:paraId="229C1F66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5A6D4B5E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Mar>
              <w:left w:w="28" w:type="dxa"/>
              <w:right w:w="28" w:type="dxa"/>
            </w:tcMar>
            <w:vAlign w:val="center"/>
          </w:tcPr>
          <w:p w14:paraId="2DF141A5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Mar>
              <w:left w:w="28" w:type="dxa"/>
              <w:right w:w="28" w:type="dxa"/>
            </w:tcMar>
            <w:vAlign w:val="center"/>
          </w:tcPr>
          <w:p w14:paraId="1B703162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23394B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59D107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</w:tr>
      <w:tr w:rsidR="00953D8C" w:rsidRPr="00EB0B2E" w14:paraId="0E3C2461" w14:textId="77777777" w:rsidTr="0046138B">
        <w:trPr>
          <w:trHeight w:val="259"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354EF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59" w:type="pct"/>
            <w:tcMar>
              <w:left w:w="28" w:type="dxa"/>
              <w:right w:w="28" w:type="dxa"/>
            </w:tcMar>
            <w:vAlign w:val="center"/>
          </w:tcPr>
          <w:p w14:paraId="5B2E1569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14:paraId="11F84D04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13" w:type="pct"/>
            <w:tcMar>
              <w:left w:w="28" w:type="dxa"/>
              <w:right w:w="28" w:type="dxa"/>
            </w:tcMar>
            <w:vAlign w:val="center"/>
          </w:tcPr>
          <w:p w14:paraId="7DAF4D32" w14:textId="77777777" w:rsidR="00953D8C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14:paraId="49316097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06534A37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2CCCA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72CB0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CA2478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E5E2D8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</w:tr>
      <w:tr w:rsidR="00953D8C" w:rsidRPr="00EB0B2E" w14:paraId="0A6D4CA6" w14:textId="77777777" w:rsidTr="0046138B">
        <w:trPr>
          <w:trHeight w:val="259"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C61A6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59" w:type="pct"/>
            <w:tcMar>
              <w:left w:w="28" w:type="dxa"/>
              <w:right w:w="28" w:type="dxa"/>
            </w:tcMar>
            <w:vAlign w:val="center"/>
          </w:tcPr>
          <w:p w14:paraId="714AFC6C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14:paraId="64C2BEFE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13" w:type="pct"/>
            <w:tcMar>
              <w:left w:w="28" w:type="dxa"/>
              <w:right w:w="28" w:type="dxa"/>
            </w:tcMar>
            <w:vAlign w:val="center"/>
          </w:tcPr>
          <w:p w14:paraId="1E261355" w14:textId="77777777" w:rsidR="00953D8C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14:paraId="35C05D6D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2FCCE542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3D377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468CC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4561E2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C8D3AC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</w:tr>
      <w:tr w:rsidR="00953D8C" w:rsidRPr="00EB0B2E" w14:paraId="7963658E" w14:textId="77777777" w:rsidTr="0046138B">
        <w:trPr>
          <w:trHeight w:val="259"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223A5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59" w:type="pct"/>
            <w:tcMar>
              <w:left w:w="28" w:type="dxa"/>
              <w:right w:w="28" w:type="dxa"/>
            </w:tcMar>
            <w:vAlign w:val="center"/>
          </w:tcPr>
          <w:p w14:paraId="1EBE3248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14:paraId="019BB69F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13" w:type="pct"/>
            <w:tcMar>
              <w:left w:w="28" w:type="dxa"/>
              <w:right w:w="28" w:type="dxa"/>
            </w:tcMar>
            <w:vAlign w:val="center"/>
          </w:tcPr>
          <w:p w14:paraId="4DB9A9A8" w14:textId="77777777" w:rsidR="00953D8C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14:paraId="66AE7F33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4F52C5C8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A65F8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6AC8B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3614FC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CFBBC5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</w:tr>
      <w:tr w:rsidR="00953D8C" w:rsidRPr="00EB0B2E" w14:paraId="0005C9E6" w14:textId="77777777" w:rsidTr="0046138B">
        <w:trPr>
          <w:trHeight w:val="259"/>
        </w:trPr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3BF57D" w14:textId="77777777" w:rsidR="00953D8C" w:rsidRPr="007B19D2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59" w:type="pct"/>
            <w:tcMar>
              <w:left w:w="28" w:type="dxa"/>
              <w:right w:w="28" w:type="dxa"/>
            </w:tcMar>
            <w:vAlign w:val="center"/>
          </w:tcPr>
          <w:p w14:paraId="1845B4D3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14" w:type="pct"/>
            <w:tcMar>
              <w:left w:w="28" w:type="dxa"/>
              <w:right w:w="28" w:type="dxa"/>
            </w:tcMar>
            <w:vAlign w:val="center"/>
          </w:tcPr>
          <w:p w14:paraId="4536B23B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13" w:type="pct"/>
            <w:tcMar>
              <w:left w:w="28" w:type="dxa"/>
              <w:right w:w="28" w:type="dxa"/>
            </w:tcMar>
            <w:vAlign w:val="center"/>
          </w:tcPr>
          <w:p w14:paraId="5E606862" w14:textId="77777777" w:rsidR="00953D8C" w:rsidRDefault="00953D8C" w:rsidP="0046138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14:paraId="33916778" w14:textId="77777777" w:rsidR="00953D8C" w:rsidRPr="007B19D2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6C3B47B3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A8774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B3680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16794F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389700" w14:textId="77777777" w:rsidR="00953D8C" w:rsidRPr="007B19D2" w:rsidRDefault="00953D8C" w:rsidP="0046138B">
            <w:pPr>
              <w:spacing w:after="0" w:line="240" w:lineRule="auto"/>
              <w:ind w:right="28"/>
              <w:rPr>
                <w:rFonts w:eastAsia="Calibri" w:cstheme="minorHAnsi"/>
                <w:color w:val="FF0000"/>
                <w:sz w:val="16"/>
              </w:rPr>
            </w:pPr>
          </w:p>
        </w:tc>
      </w:tr>
      <w:tr w:rsidR="00953D8C" w:rsidRPr="00EB0B2E" w14:paraId="023AC16E" w14:textId="77777777" w:rsidTr="0046138B">
        <w:trPr>
          <w:trHeight w:val="259"/>
        </w:trPr>
        <w:tc>
          <w:tcPr>
            <w:tcW w:w="1586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F296F" w14:textId="77777777" w:rsidR="00953D8C" w:rsidRDefault="00953D8C" w:rsidP="0046138B">
            <w:pPr>
              <w:spacing w:after="0" w:line="240" w:lineRule="auto"/>
              <w:rPr>
                <w:rFonts w:eastAsia="Calibri" w:cstheme="minorHAnsi"/>
                <w:color w:val="FF0000"/>
                <w:sz w:val="16"/>
              </w:rPr>
            </w:pPr>
            <w:r w:rsidRPr="00812890">
              <w:rPr>
                <w:rFonts w:ascii="Calibri" w:eastAsia="Times New Roman" w:hAnsi="Calibri" w:cs="Calibri"/>
                <w:b/>
                <w:color w:val="000000" w:themeColor="text1"/>
                <w:sz w:val="16"/>
                <w:lang w:eastAsia="cs-CZ"/>
              </w:rPr>
              <w:t>Celkem</w:t>
            </w: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14:paraId="3B857FF6" w14:textId="77777777" w:rsidR="00953D8C" w:rsidRPr="00812890" w:rsidRDefault="00953D8C" w:rsidP="0046138B">
            <w:pPr>
              <w:spacing w:after="0" w:line="240" w:lineRule="auto"/>
              <w:ind w:right="57"/>
              <w:jc w:val="right"/>
              <w:rPr>
                <w:rFonts w:eastAsia="Calibri" w:cstheme="minorHAnsi"/>
                <w:b/>
                <w:color w:val="FF0000"/>
                <w:sz w:val="16"/>
              </w:rPr>
            </w:pPr>
          </w:p>
        </w:tc>
        <w:tc>
          <w:tcPr>
            <w:tcW w:w="584" w:type="pct"/>
            <w:tcMar>
              <w:left w:w="28" w:type="dxa"/>
              <w:right w:w="28" w:type="dxa"/>
            </w:tcMar>
            <w:vAlign w:val="center"/>
          </w:tcPr>
          <w:p w14:paraId="0B8AD2B8" w14:textId="77777777" w:rsidR="00953D8C" w:rsidRPr="00812890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b/>
                <w:color w:val="FF0000"/>
                <w:sz w:val="16"/>
              </w:rPr>
            </w:pPr>
          </w:p>
        </w:tc>
        <w:tc>
          <w:tcPr>
            <w:tcW w:w="492" w:type="pct"/>
            <w:tcMar>
              <w:left w:w="28" w:type="dxa"/>
              <w:right w:w="28" w:type="dxa"/>
            </w:tcMar>
            <w:vAlign w:val="center"/>
          </w:tcPr>
          <w:p w14:paraId="67C281DB" w14:textId="77777777" w:rsidR="00953D8C" w:rsidRPr="00812890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b/>
                <w:color w:val="FF0000"/>
                <w:sz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CA46C" w14:textId="77777777" w:rsidR="00953D8C" w:rsidRPr="007B19D2" w:rsidRDefault="00953D8C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3C925D" w14:textId="77777777" w:rsidR="00953D8C" w:rsidRPr="007B19D2" w:rsidRDefault="00953D8C" w:rsidP="0046138B">
            <w:pPr>
              <w:spacing w:after="0" w:line="240" w:lineRule="auto"/>
              <w:ind w:right="28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7A612" w14:textId="77777777" w:rsidR="00953D8C" w:rsidRPr="007B19D2" w:rsidRDefault="00953D8C" w:rsidP="0046138B">
            <w:pPr>
              <w:spacing w:after="0" w:line="240" w:lineRule="auto"/>
              <w:ind w:right="28"/>
              <w:jc w:val="right"/>
              <w:rPr>
                <w:rFonts w:eastAsia="Calibri" w:cstheme="minorHAnsi"/>
                <w:color w:val="FF0000"/>
                <w:sz w:val="16"/>
              </w:rPr>
            </w:pPr>
          </w:p>
        </w:tc>
      </w:tr>
    </w:tbl>
    <w:p w14:paraId="231B57FA" w14:textId="77777777" w:rsidR="00953D8C" w:rsidRPr="00560AEF" w:rsidRDefault="00953D8C" w:rsidP="00953D8C">
      <w:pPr>
        <w:spacing w:before="240" w:line="240" w:lineRule="auto"/>
        <w:rPr>
          <w:rFonts w:ascii="Calibri" w:eastAsia="Calibri" w:hAnsi="Calibri" w:cs="Calibri"/>
          <w:b/>
          <w:sz w:val="20"/>
        </w:rPr>
      </w:pPr>
      <w:r w:rsidRPr="00560AEF">
        <w:rPr>
          <w:rFonts w:ascii="Calibri" w:eastAsia="Calibri" w:hAnsi="Calibri" w:cs="Calibri"/>
          <w:b/>
          <w:sz w:val="20"/>
        </w:rPr>
        <w:t>Vysvětlivky:</w:t>
      </w:r>
    </w:p>
    <w:p w14:paraId="6B0AE271" w14:textId="77777777" w:rsidR="00953D8C" w:rsidRPr="0022504E" w:rsidRDefault="00953D8C" w:rsidP="00953D8C">
      <w:pPr>
        <w:spacing w:before="240" w:line="240" w:lineRule="auto"/>
        <w:rPr>
          <w:rFonts w:ascii="Calibri" w:eastAsia="Calibri" w:hAnsi="Calibri" w:cs="Calibri"/>
          <w:sz w:val="20"/>
        </w:rPr>
      </w:pPr>
      <w:r w:rsidRPr="0022504E">
        <w:rPr>
          <w:rFonts w:ascii="Calibri" w:eastAsia="Calibri" w:hAnsi="Calibri" w:cs="Calibri"/>
          <w:sz w:val="20"/>
          <w:vertAlign w:val="superscript"/>
        </w:rPr>
        <w:t>1)</w:t>
      </w:r>
      <w:r w:rsidRPr="0022504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 zjištění přepočtené plochy se celková spotřeba vydělí směrnou dávkou a vynásobí váhovým koeficientem,</w:t>
      </w:r>
      <w:r>
        <w:rPr>
          <w:rFonts w:ascii="Calibri" w:eastAsia="Calibri" w:hAnsi="Calibri" w:cs="Calibri"/>
          <w:sz w:val="20"/>
        </w:rPr>
        <w:br/>
        <w:t xml:space="preserve">   např.</w:t>
      </w:r>
      <w:r w:rsidRPr="0022504E">
        <w:rPr>
          <w:rFonts w:ascii="Calibri" w:eastAsia="Calibri" w:hAnsi="Calibri" w:cs="Calibri"/>
          <w:sz w:val="20"/>
        </w:rPr>
        <w:t xml:space="preserve"> aplikace 10 000 tun hnoje odpovídá </w:t>
      </w:r>
      <w:r>
        <w:rPr>
          <w:rFonts w:ascii="Calibri" w:eastAsia="Calibri" w:hAnsi="Calibri" w:cs="Calibri"/>
          <w:sz w:val="20"/>
        </w:rPr>
        <w:t>pře</w:t>
      </w:r>
      <w:r w:rsidRPr="0022504E">
        <w:rPr>
          <w:rFonts w:ascii="Calibri" w:eastAsia="Calibri" w:hAnsi="Calibri" w:cs="Calibri"/>
          <w:sz w:val="20"/>
        </w:rPr>
        <w:t xml:space="preserve">počtené ploše 340 hektarů (10 </w:t>
      </w:r>
      <w:proofErr w:type="gramStart"/>
      <w:r w:rsidRPr="0022504E">
        <w:rPr>
          <w:rFonts w:ascii="Calibri" w:eastAsia="Calibri" w:hAnsi="Calibri" w:cs="Calibri"/>
          <w:sz w:val="20"/>
        </w:rPr>
        <w:t>000 :</w:t>
      </w:r>
      <w:proofErr w:type="gramEnd"/>
      <w:r w:rsidRPr="0022504E">
        <w:rPr>
          <w:rFonts w:ascii="Calibri" w:eastAsia="Calibri" w:hAnsi="Calibri" w:cs="Calibri"/>
          <w:sz w:val="20"/>
        </w:rPr>
        <w:t xml:space="preserve"> 25 x 0,85 = 340). </w:t>
      </w:r>
    </w:p>
    <w:p w14:paraId="1B9E0AFB" w14:textId="77777777" w:rsidR="00953D8C" w:rsidRDefault="00953D8C" w:rsidP="00953D8C">
      <w:pPr>
        <w:spacing w:before="240" w:line="240" w:lineRule="auto"/>
        <w:rPr>
          <w:rFonts w:ascii="Calibri" w:eastAsia="Calibri" w:hAnsi="Calibri" w:cs="Calibri"/>
          <w:sz w:val="20"/>
          <w:vertAlign w:val="superscript"/>
        </w:rPr>
      </w:pPr>
      <w:r>
        <w:rPr>
          <w:rFonts w:ascii="Calibri" w:eastAsia="Calibri" w:hAnsi="Calibri" w:cs="Calibri"/>
          <w:sz w:val="20"/>
          <w:vertAlign w:val="superscript"/>
        </w:rPr>
        <w:t>2</w:t>
      </w:r>
      <w:r w:rsidRPr="0022504E">
        <w:rPr>
          <w:rFonts w:ascii="Calibri" w:eastAsia="Calibri" w:hAnsi="Calibri" w:cs="Calibri"/>
          <w:sz w:val="20"/>
          <w:vertAlign w:val="superscript"/>
        </w:rPr>
        <w:t>)</w:t>
      </w:r>
      <w:r w:rsidRPr="0022504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Kladné hodnoty znamenají splnění požadavku na u</w:t>
      </w:r>
      <w:r w:rsidRPr="000B4505">
        <w:rPr>
          <w:rFonts w:ascii="Calibri" w:eastAsia="Calibri" w:hAnsi="Calibri" w:cs="Calibri"/>
          <w:sz w:val="20"/>
        </w:rPr>
        <w:t>držitelné hospodaření s organickou hmotou na orné půdě</w:t>
      </w:r>
      <w:r>
        <w:rPr>
          <w:rFonts w:ascii="Calibri" w:eastAsia="Calibri" w:hAnsi="Calibri" w:cs="Calibri"/>
          <w:sz w:val="20"/>
        </w:rPr>
        <w:t>.</w:t>
      </w:r>
    </w:p>
    <w:p w14:paraId="20D35A44" w14:textId="5AD9D8B0" w:rsidR="00953D8C" w:rsidRDefault="00953D8C" w:rsidP="00953D8C">
      <w:pPr>
        <w:spacing w:line="240" w:lineRule="auto"/>
        <w:ind w:left="284" w:hanging="284"/>
        <w:rPr>
          <w:b/>
        </w:rPr>
      </w:pPr>
    </w:p>
    <w:p w14:paraId="725AB9CB" w14:textId="1D968321" w:rsidR="00C77EB0" w:rsidRDefault="00C77EB0" w:rsidP="00953D8C">
      <w:pPr>
        <w:spacing w:line="240" w:lineRule="auto"/>
        <w:ind w:left="284" w:hanging="284"/>
        <w:rPr>
          <w:b/>
        </w:rPr>
      </w:pPr>
    </w:p>
    <w:p w14:paraId="32314F7F" w14:textId="28C3920E" w:rsidR="00C77EB0" w:rsidRDefault="00C77EB0" w:rsidP="00953D8C">
      <w:pPr>
        <w:spacing w:line="240" w:lineRule="auto"/>
        <w:ind w:left="284" w:hanging="284"/>
        <w:rPr>
          <w:b/>
        </w:rPr>
      </w:pPr>
    </w:p>
    <w:p w14:paraId="71C6F188" w14:textId="782CF56D" w:rsidR="00C77EB0" w:rsidRDefault="00C77EB0" w:rsidP="00953D8C">
      <w:pPr>
        <w:spacing w:line="240" w:lineRule="auto"/>
        <w:ind w:left="284" w:hanging="284"/>
        <w:rPr>
          <w:b/>
        </w:rPr>
      </w:pPr>
    </w:p>
    <w:p w14:paraId="6FD03CB9" w14:textId="22B6753A" w:rsidR="00C77EB0" w:rsidRDefault="00C77EB0" w:rsidP="00953D8C">
      <w:pPr>
        <w:spacing w:line="240" w:lineRule="auto"/>
        <w:ind w:left="284" w:hanging="284"/>
        <w:rPr>
          <w:b/>
        </w:rPr>
      </w:pPr>
    </w:p>
    <w:p w14:paraId="732DA84E" w14:textId="77777777" w:rsidR="00C77EB0" w:rsidRPr="00C77EB0" w:rsidRDefault="00C77EB0" w:rsidP="00AD521F">
      <w:pPr>
        <w:spacing w:line="240" w:lineRule="auto"/>
        <w:rPr>
          <w:b/>
        </w:rPr>
      </w:pPr>
    </w:p>
    <w:p w14:paraId="5A402615" w14:textId="399EB325" w:rsidR="00AD521F" w:rsidRPr="00C77EB0" w:rsidRDefault="00AD521F" w:rsidP="00AD521F">
      <w:pPr>
        <w:spacing w:line="240" w:lineRule="auto"/>
        <w:rPr>
          <w:rFonts w:ascii="Calibri" w:eastAsia="Calibri" w:hAnsi="Calibri" w:cs="Times New Roman"/>
          <w:b/>
          <w:i/>
        </w:rPr>
      </w:pPr>
      <w:r w:rsidRPr="00C77EB0">
        <w:rPr>
          <w:b/>
        </w:rPr>
        <w:t xml:space="preserve">Příloha č. 3 - </w:t>
      </w:r>
      <w:r w:rsidRPr="00C77EB0">
        <w:rPr>
          <w:rFonts w:ascii="Calibri" w:eastAsia="Calibri" w:hAnsi="Calibri" w:cs="Times New Roman"/>
          <w:b/>
        </w:rPr>
        <w:t xml:space="preserve">Výpočet pro vyhodnocení udržitelnosti hospodaření s organickou hmotou </w:t>
      </w:r>
      <w:r w:rsidR="00C77EB0">
        <w:rPr>
          <w:rFonts w:ascii="Calibri" w:eastAsia="Calibri" w:hAnsi="Calibri" w:cs="Times New Roman"/>
          <w:b/>
        </w:rPr>
        <w:br/>
      </w:r>
      <w:r w:rsidRPr="00C77EB0">
        <w:rPr>
          <w:rFonts w:ascii="Calibri" w:eastAsia="Calibri" w:hAnsi="Calibri" w:cs="Times New Roman"/>
          <w:b/>
        </w:rPr>
        <w:t xml:space="preserve">ve chmelnici </w:t>
      </w:r>
    </w:p>
    <w:p w14:paraId="6A01D3C2" w14:textId="77777777" w:rsidR="00AD521F" w:rsidRDefault="00AD521F" w:rsidP="00AD521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Tabulka č. 1 Základní údaje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526"/>
      </w:tblGrid>
      <w:tr w:rsidR="00AD521F" w:rsidRPr="00EF4618" w14:paraId="5FAE4FFA" w14:textId="77777777" w:rsidTr="0046138B">
        <w:trPr>
          <w:trHeight w:val="31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B67" w14:textId="77777777" w:rsidR="00AD521F" w:rsidRPr="00EF4618" w:rsidRDefault="00AD521F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</w:pPr>
            <w:proofErr w:type="gramStart"/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  <w:t>Obchodní  závod</w:t>
            </w:r>
            <w:proofErr w:type="gramEnd"/>
          </w:p>
        </w:tc>
        <w:tc>
          <w:tcPr>
            <w:tcW w:w="4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36E9" w14:textId="77777777" w:rsidR="00AD521F" w:rsidRPr="00C54D4A" w:rsidRDefault="00AD521F" w:rsidP="004613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4"/>
                <w:lang w:eastAsia="cs-CZ"/>
              </w:rPr>
            </w:pPr>
          </w:p>
        </w:tc>
      </w:tr>
      <w:tr w:rsidR="00AD521F" w:rsidRPr="00EF4618" w14:paraId="3F18A5F0" w14:textId="77777777" w:rsidTr="0046138B">
        <w:trPr>
          <w:trHeight w:val="31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00AA" w14:textId="77777777" w:rsidR="00AD521F" w:rsidRPr="00EF4618" w:rsidRDefault="00AD521F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  <w:t>Hospodářský rok</w:t>
            </w:r>
          </w:p>
        </w:tc>
        <w:tc>
          <w:tcPr>
            <w:tcW w:w="4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413E" w14:textId="77777777" w:rsidR="00AD521F" w:rsidRPr="00C54D4A" w:rsidRDefault="00AD521F" w:rsidP="00461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cs-CZ"/>
              </w:rPr>
            </w:pPr>
          </w:p>
        </w:tc>
      </w:tr>
    </w:tbl>
    <w:p w14:paraId="2FA2CDCB" w14:textId="77777777" w:rsidR="00AD521F" w:rsidRDefault="00AD521F" w:rsidP="00AD521F">
      <w:pPr>
        <w:spacing w:line="240" w:lineRule="auto"/>
        <w:rPr>
          <w:rFonts w:ascii="Calibri" w:eastAsia="Calibri" w:hAnsi="Calibri" w:cs="Times New Roman"/>
        </w:rPr>
      </w:pPr>
    </w:p>
    <w:p w14:paraId="13BDA3EA" w14:textId="77777777" w:rsidR="00AD521F" w:rsidRDefault="00AD521F" w:rsidP="00AD521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Tabulka č. 2 Výměra chmelnic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1539"/>
        <w:gridCol w:w="2853"/>
      </w:tblGrid>
      <w:tr w:rsidR="00AD521F" w:rsidRPr="0060682F" w14:paraId="0C02A1AC" w14:textId="77777777" w:rsidTr="0046138B">
        <w:trPr>
          <w:trHeight w:val="270"/>
        </w:trPr>
        <w:tc>
          <w:tcPr>
            <w:tcW w:w="257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460034" w14:textId="77777777" w:rsidR="00AD521F" w:rsidRPr="00EF4618" w:rsidRDefault="00AD521F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 xml:space="preserve">Obhospodařovaná plocha 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82AD93" w14:textId="77777777" w:rsidR="00AD521F" w:rsidRPr="00EF4618" w:rsidRDefault="00AD521F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Výměra (ha)</w:t>
            </w:r>
          </w:p>
        </w:tc>
        <w:tc>
          <w:tcPr>
            <w:tcW w:w="15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499C6B" w14:textId="77777777" w:rsidR="00AD521F" w:rsidRPr="00EF4618" w:rsidRDefault="00AD521F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Rozsah p</w:t>
            </w: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otřeb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ných</w:t>
            </w: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 xml:space="preserve"> opatření (%, ha) </w:t>
            </w:r>
          </w:p>
        </w:tc>
      </w:tr>
      <w:tr w:rsidR="00AD521F" w:rsidRPr="0060682F" w14:paraId="448AE3A4" w14:textId="77777777" w:rsidTr="0046138B">
        <w:trPr>
          <w:trHeight w:val="259"/>
        </w:trPr>
        <w:tc>
          <w:tcPr>
            <w:tcW w:w="257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00ED11" w14:textId="77777777" w:rsidR="00AD521F" w:rsidRPr="00B24DC5" w:rsidRDefault="00AD521F" w:rsidP="0046138B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>Chmelnice</w:t>
            </w:r>
            <w:r w:rsidRPr="00B24DC5">
              <w:rPr>
                <w:rFonts w:eastAsia="Calibri" w:cstheme="minorHAnsi"/>
                <w:sz w:val="18"/>
              </w:rPr>
              <w:t xml:space="preserve"> (kultur</w:t>
            </w:r>
            <w:r>
              <w:rPr>
                <w:rFonts w:eastAsia="Calibri" w:cstheme="minorHAnsi"/>
                <w:sz w:val="18"/>
              </w:rPr>
              <w:t>a</w:t>
            </w:r>
            <w:r w:rsidRPr="00B24DC5">
              <w:rPr>
                <w:rFonts w:eastAsia="Calibri" w:cstheme="minorHAnsi"/>
                <w:sz w:val="18"/>
              </w:rPr>
              <w:t xml:space="preserve"> </w:t>
            </w:r>
            <w:r>
              <w:rPr>
                <w:rFonts w:eastAsia="Calibri" w:cstheme="minorHAnsi"/>
                <w:sz w:val="18"/>
              </w:rPr>
              <w:t>C</w:t>
            </w:r>
            <w:r w:rsidRPr="00B24DC5">
              <w:rPr>
                <w:rFonts w:eastAsia="Calibri" w:cstheme="minorHAnsi"/>
                <w:sz w:val="18"/>
              </w:rPr>
              <w:t>)</w:t>
            </w:r>
          </w:p>
        </w:tc>
        <w:tc>
          <w:tcPr>
            <w:tcW w:w="8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939E1D" w14:textId="77777777" w:rsidR="00AD521F" w:rsidRPr="00653E9D" w:rsidRDefault="00AD521F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8"/>
              </w:rPr>
            </w:pPr>
          </w:p>
        </w:tc>
        <w:tc>
          <w:tcPr>
            <w:tcW w:w="15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257874" w14:textId="77777777" w:rsidR="00AD521F" w:rsidRPr="00EF4618" w:rsidRDefault="00AD521F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 w:rsidRPr="004275AC"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>30,0 %</w:t>
            </w:r>
          </w:p>
        </w:tc>
      </w:tr>
      <w:tr w:rsidR="00AD521F" w:rsidRPr="00EF4618" w14:paraId="4FADF1E1" w14:textId="77777777" w:rsidTr="0046138B">
        <w:trPr>
          <w:trHeight w:val="259"/>
        </w:trPr>
        <w:tc>
          <w:tcPr>
            <w:tcW w:w="342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4BDAD4" w14:textId="77777777" w:rsidR="00AD521F" w:rsidRPr="00653E9D" w:rsidRDefault="00AD521F" w:rsidP="0046138B">
            <w:pPr>
              <w:spacing w:after="0" w:line="240" w:lineRule="auto"/>
              <w:rPr>
                <w:rFonts w:eastAsia="Calibri" w:cstheme="minorHAnsi"/>
                <w:b/>
                <w:sz w:val="18"/>
              </w:rPr>
            </w:pPr>
            <w:r w:rsidRPr="00712398">
              <w:rPr>
                <w:rFonts w:eastAsia="Calibri" w:cstheme="minorHAnsi"/>
                <w:b/>
                <w:sz w:val="18"/>
              </w:rPr>
              <w:t xml:space="preserve">Základní rozsah potřebných opatření </w:t>
            </w:r>
            <w:r w:rsidRPr="00653E9D">
              <w:rPr>
                <w:rFonts w:eastAsia="Calibri" w:cstheme="minorHAnsi"/>
                <w:b/>
                <w:sz w:val="18"/>
              </w:rPr>
              <w:t>(přepočet na hektary)</w:t>
            </w:r>
          </w:p>
        </w:tc>
        <w:tc>
          <w:tcPr>
            <w:tcW w:w="15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16BF19" w14:textId="77777777" w:rsidR="00AD521F" w:rsidRPr="00EF4618" w:rsidRDefault="00AD521F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cs-CZ"/>
              </w:rPr>
            </w:pPr>
          </w:p>
        </w:tc>
      </w:tr>
    </w:tbl>
    <w:p w14:paraId="5F252FBC" w14:textId="77777777" w:rsidR="00AD521F" w:rsidRDefault="00AD521F" w:rsidP="00AD521F">
      <w:pPr>
        <w:spacing w:line="240" w:lineRule="auto"/>
        <w:rPr>
          <w:rFonts w:ascii="Calibri" w:eastAsia="Calibri" w:hAnsi="Calibri" w:cs="Times New Roman"/>
        </w:rPr>
      </w:pPr>
    </w:p>
    <w:p w14:paraId="30A527D3" w14:textId="77777777" w:rsidR="00AD521F" w:rsidRPr="0022504E" w:rsidRDefault="00AD521F" w:rsidP="00AD521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Tabulka č. 3 Dodání organické hmoty do půdy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5403"/>
        <w:gridCol w:w="776"/>
        <w:gridCol w:w="939"/>
        <w:gridCol w:w="857"/>
        <w:gridCol w:w="1087"/>
      </w:tblGrid>
      <w:tr w:rsidR="00AD521F" w:rsidRPr="0022504E" w14:paraId="3F710AF0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4AF58C0A" w14:textId="77777777" w:rsidR="00AD521F" w:rsidRPr="0022504E" w:rsidRDefault="00AD521F" w:rsidP="0046138B">
            <w:pPr>
              <w:rPr>
                <w:rFonts w:eastAsia="Calibri" w:cstheme="minorHAnsi"/>
                <w:b/>
                <w:i/>
                <w:sz w:val="18"/>
              </w:rPr>
            </w:pPr>
            <w:r w:rsidRPr="00125C4B">
              <w:rPr>
                <w:rFonts w:eastAsia="Calibri" w:cstheme="minorHAnsi"/>
                <w:b/>
                <w:sz w:val="18"/>
              </w:rPr>
              <w:t>Použití hnojiv</w:t>
            </w:r>
            <w:r>
              <w:rPr>
                <w:rFonts w:eastAsia="Calibri" w:cstheme="minorHAnsi"/>
                <w:b/>
                <w:sz w:val="18"/>
              </w:rPr>
              <w:t xml:space="preserve">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  <w:vAlign w:val="center"/>
          </w:tcPr>
          <w:p w14:paraId="490A32ED" w14:textId="77777777" w:rsidR="00AD521F" w:rsidRPr="0022504E" w:rsidRDefault="00AD521F" w:rsidP="0046138B">
            <w:pPr>
              <w:jc w:val="center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Směrná d</w:t>
            </w:r>
            <w:r w:rsidRPr="0022504E">
              <w:rPr>
                <w:rFonts w:eastAsia="Calibri" w:cstheme="minorHAnsi"/>
                <w:b/>
                <w:sz w:val="18"/>
              </w:rPr>
              <w:t>ávka (t/ha)</w:t>
            </w:r>
            <w:r w:rsidRPr="0022504E">
              <w:rPr>
                <w:rFonts w:eastAsia="Calibri" w:cstheme="minorHAnsi"/>
                <w:sz w:val="18"/>
                <w:vertAlign w:val="superscript"/>
              </w:rPr>
              <w:t xml:space="preserve"> 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27507907" w14:textId="77777777" w:rsidR="00AD521F" w:rsidRPr="0022504E" w:rsidRDefault="00AD521F" w:rsidP="0046138B">
            <w:pPr>
              <w:jc w:val="center"/>
              <w:rPr>
                <w:rFonts w:eastAsia="Calibri" w:cstheme="minorHAnsi"/>
                <w:sz w:val="18"/>
              </w:rPr>
            </w:pPr>
            <w:r w:rsidRPr="0022504E">
              <w:rPr>
                <w:rFonts w:eastAsia="Calibri" w:cstheme="minorHAnsi"/>
                <w:b/>
                <w:sz w:val="18"/>
              </w:rPr>
              <w:t xml:space="preserve">Váhový koeficient </w:t>
            </w:r>
            <w:r>
              <w:rPr>
                <w:rFonts w:eastAsia="Calibri" w:cstheme="minorHAnsi"/>
                <w:b/>
                <w:sz w:val="18"/>
              </w:rPr>
              <w:br/>
            </w:r>
            <w:r w:rsidRPr="0022504E">
              <w:rPr>
                <w:rFonts w:eastAsia="Calibri" w:cstheme="minorHAnsi"/>
                <w:b/>
                <w:sz w:val="18"/>
              </w:rPr>
              <w:t>(na 1 ha)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553FCD98" w14:textId="77777777" w:rsidR="00AD521F" w:rsidRPr="0022504E" w:rsidRDefault="00AD521F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Celková spotřeba (t)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0BBF2813" w14:textId="77777777" w:rsidR="00AD521F" w:rsidRPr="0022504E" w:rsidRDefault="00AD521F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Přepočtená plocha</w:t>
            </w:r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1</w:t>
            </w:r>
            <w:proofErr w:type="gramStart"/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)</w:t>
            </w:r>
            <w:r w:rsidRPr="0022504E">
              <w:rPr>
                <w:rFonts w:eastAsia="Calibri" w:cstheme="minorHAnsi"/>
                <w:b/>
                <w:sz w:val="18"/>
              </w:rPr>
              <w:t xml:space="preserve"> </w:t>
            </w:r>
            <w:r>
              <w:rPr>
                <w:rFonts w:eastAsia="Calibri" w:cstheme="minorHAnsi"/>
                <w:b/>
                <w:sz w:val="18"/>
              </w:rPr>
              <w:t xml:space="preserve"> (</w:t>
            </w:r>
            <w:proofErr w:type="gramEnd"/>
            <w:r>
              <w:rPr>
                <w:rFonts w:eastAsia="Calibri" w:cstheme="minorHAnsi"/>
                <w:b/>
                <w:sz w:val="18"/>
              </w:rPr>
              <w:t>ha)</w:t>
            </w:r>
          </w:p>
        </w:tc>
      </w:tr>
      <w:tr w:rsidR="00AD521F" w:rsidRPr="0022504E" w14:paraId="7E2DFC7F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6EBD6F34" w14:textId="77777777" w:rsidR="00AD521F" w:rsidRPr="005C5F75" w:rsidRDefault="00AD521F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Hnůj, separát kejdy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74600BCF" w14:textId="77777777" w:rsidR="00AD521F" w:rsidRPr="00940A5A" w:rsidRDefault="00AD521F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23B1F006" w14:textId="77777777" w:rsidR="00AD521F" w:rsidRPr="00940A5A" w:rsidRDefault="00AD521F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0,85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7C51D857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6AE56A5A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AD521F" w:rsidRPr="0022504E" w14:paraId="7F58E209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453C9371" w14:textId="77777777" w:rsidR="00AD521F" w:rsidRPr="005C5F75" w:rsidRDefault="00AD521F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Separát digestátu, tuhý digestát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3FF120E8" w14:textId="77777777" w:rsidR="00AD521F" w:rsidRPr="00940A5A" w:rsidRDefault="00AD521F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2088295E" w14:textId="77777777" w:rsidR="00AD521F" w:rsidRPr="00940A5A" w:rsidRDefault="00AD521F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0,75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22A7C0C2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189AA281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AD521F" w:rsidRPr="0022504E" w14:paraId="5F8980DC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0FE475CC" w14:textId="77777777" w:rsidR="00AD521F" w:rsidRPr="005C5F75" w:rsidRDefault="00AD521F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Kompost s poměrem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C:N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10 a v</w:t>
            </w:r>
            <w:r>
              <w:rPr>
                <w:rFonts w:eastAsia="Calibri" w:cstheme="minorHAnsi"/>
                <w:color w:val="000000"/>
                <w:sz w:val="18"/>
              </w:rPr>
              <w:t>yšším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4A87D6C5" w14:textId="77777777" w:rsidR="00AD521F" w:rsidRPr="00940A5A" w:rsidRDefault="00AD521F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15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58471E3A" w14:textId="77777777" w:rsidR="00AD521F" w:rsidRPr="00940A5A" w:rsidRDefault="00AD521F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1,00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3B5F8F08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5BFEF853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AD521F" w:rsidRPr="0022504E" w14:paraId="063739B1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392169AA" w14:textId="77777777" w:rsidR="00AD521F" w:rsidRPr="005C5F75" w:rsidRDefault="00AD521F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Kompost s poměrem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C:N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pod 10</w:t>
            </w:r>
            <w:r>
              <w:rPr>
                <w:rFonts w:eastAsia="Calibri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51DF6E42" w14:textId="77777777" w:rsidR="00AD521F" w:rsidRPr="00940A5A" w:rsidRDefault="00AD521F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15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0395A91B" w14:textId="77777777" w:rsidR="00AD521F" w:rsidRPr="00940A5A" w:rsidRDefault="00AD521F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0,65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1F851D18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50B9E29B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AD521F" w:rsidRPr="0022504E" w14:paraId="457BD586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0FACE590" w14:textId="77777777" w:rsidR="00AD521F" w:rsidRPr="005C5F75" w:rsidRDefault="00AD521F" w:rsidP="0046138B">
            <w:pPr>
              <w:rPr>
                <w:rFonts w:eastAsia="Calibri" w:cstheme="minorHAnsi"/>
                <w:color w:val="000000"/>
                <w:sz w:val="18"/>
              </w:rPr>
            </w:pPr>
            <w:r>
              <w:rPr>
                <w:rFonts w:eastAsia="Calibri" w:cstheme="minorHAnsi"/>
                <w:color w:val="000000"/>
                <w:sz w:val="18"/>
              </w:rPr>
              <w:t>V</w:t>
            </w:r>
            <w:r w:rsidRPr="00FC07EE">
              <w:rPr>
                <w:rFonts w:ascii="Calibri" w:eastAsia="Calibri" w:hAnsi="Calibri" w:cs="Calibri"/>
                <w:color w:val="000000"/>
                <w:sz w:val="18"/>
              </w:rPr>
              <w:t>edlejší rostlinný produkt při pěstování chmele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76EF89DE" w14:textId="77777777" w:rsidR="00AD521F" w:rsidRPr="00940A5A" w:rsidRDefault="00AD521F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15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5E891191" w14:textId="77777777" w:rsidR="00AD521F" w:rsidRPr="00940A5A" w:rsidRDefault="00AD521F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0,65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4B73D4B2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35B39585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AD521F" w:rsidRPr="0022504E" w14:paraId="2CE8A4AF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3ABB5716" w14:textId="77777777" w:rsidR="00AD521F" w:rsidRPr="005C5F75" w:rsidRDefault="00AD521F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Kejda skotu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4008C5ED" w14:textId="77777777" w:rsidR="00AD521F" w:rsidRPr="00940A5A" w:rsidRDefault="00AD521F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20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2B9DF442" w14:textId="77777777" w:rsidR="00AD521F" w:rsidRPr="00940A5A" w:rsidRDefault="00AD521F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0,18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65B055AD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38D3B58D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AD521F" w:rsidRPr="0022504E" w14:paraId="1DAC85D3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7402ABD5" w14:textId="77777777" w:rsidR="00AD521F" w:rsidRPr="005C5F75" w:rsidRDefault="00AD521F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>Drůbeží trus s podestýlkou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2586F78D" w14:textId="77777777" w:rsidR="00AD521F" w:rsidRPr="00940A5A" w:rsidRDefault="00AD521F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45D3A8B9" w14:textId="77777777" w:rsidR="00AD521F" w:rsidRPr="00940A5A" w:rsidRDefault="00AD521F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0,17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63FCAC81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6F72AEE5" w14:textId="77777777" w:rsidR="00AD521F" w:rsidRPr="00940A5A" w:rsidRDefault="00AD521F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AD521F" w:rsidRPr="00125C4B" w14:paraId="1FDC0840" w14:textId="77777777" w:rsidTr="0046138B">
        <w:tc>
          <w:tcPr>
            <w:tcW w:w="4410" w:type="pct"/>
            <w:gridSpan w:val="4"/>
            <w:tcMar>
              <w:left w:w="57" w:type="dxa"/>
              <w:right w:w="57" w:type="dxa"/>
            </w:tcMar>
            <w:vAlign w:val="center"/>
          </w:tcPr>
          <w:p w14:paraId="7E96A23A" w14:textId="77777777" w:rsidR="00AD521F" w:rsidRPr="00F100BA" w:rsidRDefault="00AD521F" w:rsidP="0046138B">
            <w:pPr>
              <w:rPr>
                <w:b/>
                <w:color w:val="FF0000"/>
                <w:sz w:val="18"/>
              </w:rPr>
            </w:pPr>
            <w:r w:rsidRPr="00F100BA">
              <w:rPr>
                <w:rFonts w:eastAsia="Calibri" w:cstheme="minorHAnsi"/>
                <w:b/>
                <w:color w:val="000000"/>
                <w:sz w:val="18"/>
              </w:rPr>
              <w:t>Celkem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73DA7C36" w14:textId="77777777" w:rsidR="00AD521F" w:rsidRPr="00125C4B" w:rsidRDefault="00AD521F" w:rsidP="0046138B">
            <w:pPr>
              <w:ind w:right="113"/>
              <w:jc w:val="right"/>
              <w:rPr>
                <w:b/>
                <w:color w:val="FF0000"/>
                <w:sz w:val="18"/>
              </w:rPr>
            </w:pPr>
          </w:p>
        </w:tc>
      </w:tr>
    </w:tbl>
    <w:p w14:paraId="573530A0" w14:textId="77777777" w:rsidR="00AD521F" w:rsidRDefault="00AD521F" w:rsidP="00AD521F"/>
    <w:p w14:paraId="2E975EDD" w14:textId="77777777" w:rsidR="00AD521F" w:rsidRDefault="00AD521F" w:rsidP="00AD521F">
      <w:r>
        <w:rPr>
          <w:rFonts w:ascii="Calibri" w:eastAsia="Calibri" w:hAnsi="Calibri" w:cs="Times New Roman"/>
        </w:rPr>
        <w:lastRenderedPageBreak/>
        <w:t xml:space="preserve">Tabulka č. 4 Vyhodnocení </w:t>
      </w:r>
      <w:r w:rsidRPr="008B2827">
        <w:rPr>
          <w:rFonts w:ascii="Calibri" w:eastAsia="Calibri" w:hAnsi="Calibri" w:cs="Times New Roman"/>
        </w:rPr>
        <w:t>udržitelnosti hospodaření s organickou hmotou</w:t>
      </w:r>
      <w:r>
        <w:rPr>
          <w:rFonts w:ascii="Calibri" w:eastAsia="Calibri" w:hAnsi="Calibri" w:cs="Times New Roman"/>
        </w:rPr>
        <w:t xml:space="preserve"> ve chmelnicích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2491"/>
        <w:gridCol w:w="2077"/>
      </w:tblGrid>
      <w:tr w:rsidR="00AD521F" w:rsidRPr="00B24DC5" w14:paraId="74194034" w14:textId="77777777" w:rsidTr="0046138B">
        <w:trPr>
          <w:trHeight w:val="259"/>
        </w:trPr>
        <w:tc>
          <w:tcPr>
            <w:tcW w:w="2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F1DFB" w14:textId="77777777" w:rsidR="00AD521F" w:rsidRPr="000B4505" w:rsidRDefault="00AD521F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cs-CZ"/>
              </w:rPr>
            </w:pPr>
            <w:r w:rsidRPr="000B4505">
              <w:rPr>
                <w:rFonts w:ascii="Calibri" w:eastAsia="Times New Roman" w:hAnsi="Calibri" w:cs="Calibri"/>
                <w:b/>
                <w:color w:val="000000"/>
                <w:sz w:val="18"/>
                <w:lang w:eastAsia="cs-CZ"/>
              </w:rPr>
              <w:t>Položka</w:t>
            </w:r>
          </w:p>
        </w:tc>
        <w:tc>
          <w:tcPr>
            <w:tcW w:w="1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CDC38E" w14:textId="77777777" w:rsidR="00AD521F" w:rsidRPr="00B24DC5" w:rsidRDefault="00AD521F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  <w:r w:rsidRPr="00B24DC5">
              <w:rPr>
                <w:rFonts w:eastAsia="Calibri" w:cstheme="minorHAnsi"/>
                <w:b/>
                <w:sz w:val="18"/>
              </w:rPr>
              <w:t xml:space="preserve">Podíl </w:t>
            </w:r>
            <w:r>
              <w:rPr>
                <w:rFonts w:eastAsia="Calibri" w:cstheme="minorHAnsi"/>
                <w:b/>
                <w:sz w:val="18"/>
              </w:rPr>
              <w:t>z výměry chmelnic</w:t>
            </w:r>
            <w:r w:rsidRPr="00B24DC5">
              <w:rPr>
                <w:rFonts w:eastAsia="Calibri" w:cstheme="minorHAnsi"/>
                <w:b/>
                <w:sz w:val="18"/>
              </w:rPr>
              <w:t xml:space="preserve"> (%)</w:t>
            </w: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D40039" w14:textId="77777777" w:rsidR="00AD521F" w:rsidRPr="00B24DC5" w:rsidRDefault="00AD521F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</w:pPr>
            <w:r w:rsidRPr="00B24DC5">
              <w:rPr>
                <w:rFonts w:eastAsia="Calibri" w:cstheme="minorHAnsi"/>
                <w:b/>
                <w:sz w:val="18"/>
              </w:rPr>
              <w:t>Přepočtená plocha (ha)</w:t>
            </w:r>
          </w:p>
        </w:tc>
      </w:tr>
      <w:tr w:rsidR="00AD521F" w:rsidRPr="00662FA6" w14:paraId="77921CEB" w14:textId="77777777" w:rsidTr="0046138B">
        <w:trPr>
          <w:trHeight w:val="259"/>
        </w:trPr>
        <w:tc>
          <w:tcPr>
            <w:tcW w:w="2655" w:type="pct"/>
            <w:shd w:val="clear" w:color="auto" w:fill="auto"/>
            <w:tcMar>
              <w:left w:w="57" w:type="dxa"/>
              <w:right w:w="57" w:type="dxa"/>
            </w:tcMar>
          </w:tcPr>
          <w:p w14:paraId="07C0FF42" w14:textId="77777777" w:rsidR="00AD521F" w:rsidRPr="00B24DC5" w:rsidRDefault="00AD521F" w:rsidP="0046138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</w:rPr>
              <w:t>Rozsah p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otřebný</w:t>
            </w:r>
            <w:r>
              <w:rPr>
                <w:rFonts w:eastAsia="Calibri" w:cstheme="minorHAnsi"/>
                <w:color w:val="000000" w:themeColor="text1"/>
                <w:sz w:val="18"/>
              </w:rPr>
              <w:t>ch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opatření </w:t>
            </w:r>
            <w:r>
              <w:rPr>
                <w:rFonts w:eastAsia="Calibri" w:cstheme="minorHAnsi"/>
                <w:color w:val="000000" w:themeColor="text1"/>
                <w:sz w:val="18"/>
              </w:rPr>
              <w:br/>
              <w:t>(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hodnot</w:t>
            </w:r>
            <w:r>
              <w:rPr>
                <w:rFonts w:eastAsia="Calibri" w:cstheme="minorHAnsi"/>
                <w:color w:val="000000" w:themeColor="text1"/>
                <w:sz w:val="18"/>
              </w:rPr>
              <w:t>y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z tabulky č. </w:t>
            </w:r>
            <w:r>
              <w:rPr>
                <w:rFonts w:eastAsia="Calibri" w:cstheme="minorHAnsi"/>
                <w:color w:val="000000" w:themeColor="text1"/>
                <w:sz w:val="18"/>
              </w:rPr>
              <w:t>2)</w:t>
            </w:r>
          </w:p>
        </w:tc>
        <w:tc>
          <w:tcPr>
            <w:tcW w:w="1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0D3DE7" w14:textId="77777777" w:rsidR="00AD521F" w:rsidRPr="00662FA6" w:rsidRDefault="00AD521F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  <w:r w:rsidRPr="004275AC">
              <w:rPr>
                <w:rFonts w:ascii="Calibri" w:eastAsia="Times New Roman" w:hAnsi="Calibri" w:cs="Calibri"/>
                <w:color w:val="000000" w:themeColor="text1"/>
                <w:sz w:val="18"/>
                <w:lang w:eastAsia="cs-CZ"/>
              </w:rPr>
              <w:t>30 %</w:t>
            </w: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0C7FDE" w14:textId="77777777" w:rsidR="00AD521F" w:rsidRPr="00A428F1" w:rsidRDefault="00AD521F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</w:tr>
      <w:tr w:rsidR="00AD521F" w:rsidRPr="00662FA6" w14:paraId="77275875" w14:textId="77777777" w:rsidTr="0046138B">
        <w:trPr>
          <w:trHeight w:val="259"/>
        </w:trPr>
        <w:tc>
          <w:tcPr>
            <w:tcW w:w="265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B6C6932" w14:textId="77777777" w:rsidR="00AD521F" w:rsidRPr="00B24DC5" w:rsidRDefault="00AD521F" w:rsidP="0046138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8"/>
              </w:rPr>
            </w:pP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Rozsah provedených opatření </w:t>
            </w:r>
            <w:r>
              <w:rPr>
                <w:rFonts w:eastAsia="Calibri" w:cstheme="minorHAnsi"/>
                <w:color w:val="000000" w:themeColor="text1"/>
                <w:sz w:val="18"/>
              </w:rPr>
              <w:br/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(</w:t>
            </w:r>
            <w:r>
              <w:rPr>
                <w:rFonts w:eastAsia="Calibri" w:cstheme="minorHAnsi"/>
                <w:color w:val="000000" w:themeColor="text1"/>
                <w:sz w:val="18"/>
              </w:rPr>
              <w:t>celková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hodnot</w:t>
            </w:r>
            <w:r>
              <w:rPr>
                <w:rFonts w:eastAsia="Calibri" w:cstheme="minorHAnsi"/>
                <w:color w:val="000000" w:themeColor="text1"/>
                <w:sz w:val="18"/>
              </w:rPr>
              <w:t>a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8"/>
              </w:rPr>
              <w:t>z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 tabulk</w:t>
            </w:r>
            <w:r>
              <w:rPr>
                <w:rFonts w:eastAsia="Calibri" w:cstheme="minorHAnsi"/>
                <w:color w:val="000000" w:themeColor="text1"/>
                <w:sz w:val="18"/>
              </w:rPr>
              <w:t>y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č. </w:t>
            </w:r>
            <w:r>
              <w:rPr>
                <w:rFonts w:eastAsia="Calibri" w:cstheme="minorHAnsi"/>
                <w:color w:val="000000" w:themeColor="text1"/>
                <w:sz w:val="18"/>
              </w:rPr>
              <w:t>3 a převod na %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1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0C6686" w14:textId="77777777" w:rsidR="00AD521F" w:rsidRPr="00662FA6" w:rsidRDefault="00AD521F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BC607D4" w14:textId="77777777" w:rsidR="00AD521F" w:rsidRPr="00A428F1" w:rsidRDefault="00AD521F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</w:tr>
      <w:tr w:rsidR="00AD521F" w:rsidRPr="00EB0B2E" w14:paraId="66629919" w14:textId="77777777" w:rsidTr="0046138B">
        <w:trPr>
          <w:trHeight w:val="259"/>
        </w:trPr>
        <w:tc>
          <w:tcPr>
            <w:tcW w:w="2655" w:type="pct"/>
            <w:shd w:val="clear" w:color="auto" w:fill="auto"/>
            <w:tcMar>
              <w:left w:w="57" w:type="dxa"/>
              <w:right w:w="57" w:type="dxa"/>
            </w:tcMar>
          </w:tcPr>
          <w:p w14:paraId="3B7977DE" w14:textId="77777777" w:rsidR="00AD521F" w:rsidRPr="00EB0B2E" w:rsidRDefault="00AD521F" w:rsidP="0046138B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8"/>
              </w:rPr>
            </w:pPr>
            <w:r w:rsidRPr="00EB0B2E">
              <w:rPr>
                <w:rFonts w:eastAsia="Calibri" w:cstheme="minorHAnsi"/>
                <w:b/>
                <w:color w:val="000000" w:themeColor="text1"/>
                <w:sz w:val="18"/>
              </w:rPr>
              <w:t>Rozdíl</w:t>
            </w:r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2)</w:t>
            </w:r>
            <w:r w:rsidRPr="00EB0B2E">
              <w:rPr>
                <w:rFonts w:eastAsia="Calibri" w:cstheme="minorHAnsi"/>
                <w:b/>
                <w:color w:val="000000" w:themeColor="text1"/>
                <w:sz w:val="18"/>
              </w:rPr>
              <w:t xml:space="preserve"> (procentní body, hektary)</w:t>
            </w:r>
          </w:p>
        </w:tc>
        <w:tc>
          <w:tcPr>
            <w:tcW w:w="1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F840C3" w14:textId="77777777" w:rsidR="00AD521F" w:rsidRPr="00EB0B2E" w:rsidRDefault="00AD521F" w:rsidP="0046138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color w:val="FF0000"/>
                <w:sz w:val="18"/>
                <w:lang w:eastAsia="cs-CZ"/>
              </w:rPr>
            </w:pP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D94CC2" w14:textId="77777777" w:rsidR="00AD521F" w:rsidRPr="00A428F1" w:rsidRDefault="00AD521F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color w:val="FF0000"/>
                <w:sz w:val="18"/>
                <w:lang w:eastAsia="cs-CZ"/>
              </w:rPr>
            </w:pPr>
          </w:p>
        </w:tc>
      </w:tr>
    </w:tbl>
    <w:p w14:paraId="6F984033" w14:textId="77777777" w:rsidR="00AD521F" w:rsidRDefault="00AD521F" w:rsidP="00AD521F">
      <w:pPr>
        <w:tabs>
          <w:tab w:val="left" w:pos="4962"/>
        </w:tabs>
        <w:rPr>
          <w:rFonts w:ascii="Calibri" w:eastAsia="Calibri" w:hAnsi="Calibri" w:cs="Times New Roman"/>
        </w:rPr>
      </w:pPr>
    </w:p>
    <w:p w14:paraId="3EE3E8DA" w14:textId="77777777" w:rsidR="00AD521F" w:rsidRPr="00560AEF" w:rsidRDefault="00AD521F" w:rsidP="00AD521F">
      <w:pPr>
        <w:spacing w:before="240" w:line="240" w:lineRule="auto"/>
        <w:rPr>
          <w:rFonts w:ascii="Calibri" w:eastAsia="Calibri" w:hAnsi="Calibri" w:cs="Calibri"/>
          <w:b/>
          <w:sz w:val="20"/>
        </w:rPr>
      </w:pPr>
      <w:r w:rsidRPr="00560AEF">
        <w:rPr>
          <w:rFonts w:ascii="Calibri" w:eastAsia="Calibri" w:hAnsi="Calibri" w:cs="Calibri"/>
          <w:b/>
          <w:sz w:val="20"/>
        </w:rPr>
        <w:t>Vysvětlivky:</w:t>
      </w:r>
    </w:p>
    <w:p w14:paraId="4868C4A4" w14:textId="77777777" w:rsidR="00AD521F" w:rsidRPr="0022504E" w:rsidRDefault="00AD521F" w:rsidP="00AD521F">
      <w:pPr>
        <w:spacing w:before="240" w:line="240" w:lineRule="auto"/>
        <w:rPr>
          <w:rFonts w:ascii="Calibri" w:eastAsia="Calibri" w:hAnsi="Calibri" w:cs="Calibri"/>
          <w:sz w:val="20"/>
        </w:rPr>
      </w:pPr>
      <w:r w:rsidRPr="0022504E">
        <w:rPr>
          <w:rFonts w:ascii="Calibri" w:eastAsia="Calibri" w:hAnsi="Calibri" w:cs="Calibri"/>
          <w:sz w:val="20"/>
          <w:vertAlign w:val="superscript"/>
        </w:rPr>
        <w:t>1)</w:t>
      </w:r>
      <w:r w:rsidRPr="0022504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 zjištění přepočtené plochy se celková spotřeba vydělí směrnou dávkou a vynásobí váhovým koeficientem,</w:t>
      </w:r>
      <w:r>
        <w:rPr>
          <w:rFonts w:ascii="Calibri" w:eastAsia="Calibri" w:hAnsi="Calibri" w:cs="Calibri"/>
          <w:sz w:val="20"/>
        </w:rPr>
        <w:br/>
        <w:t xml:space="preserve">   např.</w:t>
      </w:r>
      <w:r w:rsidRPr="0022504E">
        <w:rPr>
          <w:rFonts w:ascii="Calibri" w:eastAsia="Calibri" w:hAnsi="Calibri" w:cs="Calibri"/>
          <w:sz w:val="20"/>
        </w:rPr>
        <w:t xml:space="preserve"> aplikace 1 000 tun hnoje odpovídá </w:t>
      </w:r>
      <w:r>
        <w:rPr>
          <w:rFonts w:ascii="Calibri" w:eastAsia="Calibri" w:hAnsi="Calibri" w:cs="Calibri"/>
          <w:sz w:val="20"/>
        </w:rPr>
        <w:t>pře</w:t>
      </w:r>
      <w:r w:rsidRPr="0022504E">
        <w:rPr>
          <w:rFonts w:ascii="Calibri" w:eastAsia="Calibri" w:hAnsi="Calibri" w:cs="Calibri"/>
          <w:sz w:val="20"/>
        </w:rPr>
        <w:t xml:space="preserve">počtené ploše 34 hektarů (1 </w:t>
      </w:r>
      <w:proofErr w:type="gramStart"/>
      <w:r w:rsidRPr="0022504E">
        <w:rPr>
          <w:rFonts w:ascii="Calibri" w:eastAsia="Calibri" w:hAnsi="Calibri" w:cs="Calibri"/>
          <w:sz w:val="20"/>
        </w:rPr>
        <w:t>000 :</w:t>
      </w:r>
      <w:proofErr w:type="gramEnd"/>
      <w:r w:rsidRPr="0022504E">
        <w:rPr>
          <w:rFonts w:ascii="Calibri" w:eastAsia="Calibri" w:hAnsi="Calibri" w:cs="Calibri"/>
          <w:sz w:val="20"/>
        </w:rPr>
        <w:t xml:space="preserve"> 25 x 0,85 = 34). </w:t>
      </w:r>
    </w:p>
    <w:p w14:paraId="764CB26C" w14:textId="77777777" w:rsidR="00AD521F" w:rsidRDefault="00AD521F" w:rsidP="00AD521F">
      <w:pPr>
        <w:spacing w:before="240" w:line="240" w:lineRule="auto"/>
        <w:rPr>
          <w:rFonts w:ascii="Calibri" w:eastAsia="Calibri" w:hAnsi="Calibri" w:cs="Calibri"/>
          <w:sz w:val="20"/>
          <w:vertAlign w:val="superscript"/>
        </w:rPr>
      </w:pPr>
      <w:r>
        <w:rPr>
          <w:rFonts w:ascii="Calibri" w:eastAsia="Calibri" w:hAnsi="Calibri" w:cs="Calibri"/>
          <w:sz w:val="20"/>
          <w:vertAlign w:val="superscript"/>
        </w:rPr>
        <w:t>2</w:t>
      </w:r>
      <w:r w:rsidRPr="0022504E">
        <w:rPr>
          <w:rFonts w:ascii="Calibri" w:eastAsia="Calibri" w:hAnsi="Calibri" w:cs="Calibri"/>
          <w:sz w:val="20"/>
          <w:vertAlign w:val="superscript"/>
        </w:rPr>
        <w:t>)</w:t>
      </w:r>
      <w:r w:rsidRPr="0022504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Kladné hodnoty znamenají splnění požadavku na u</w:t>
      </w:r>
      <w:r w:rsidRPr="000B4505">
        <w:rPr>
          <w:rFonts w:ascii="Calibri" w:eastAsia="Calibri" w:hAnsi="Calibri" w:cs="Calibri"/>
          <w:sz w:val="20"/>
        </w:rPr>
        <w:t xml:space="preserve">držitelné hospodaření s organickou hmotou </w:t>
      </w:r>
      <w:r>
        <w:rPr>
          <w:rFonts w:ascii="Calibri" w:eastAsia="Calibri" w:hAnsi="Calibri" w:cs="Calibri"/>
          <w:sz w:val="20"/>
        </w:rPr>
        <w:t>ve chmelnici.</w:t>
      </w:r>
    </w:p>
    <w:p w14:paraId="5140AA9C" w14:textId="7765DA2F" w:rsidR="00953D8C" w:rsidRPr="00953D8C" w:rsidRDefault="00953D8C" w:rsidP="00953D8C">
      <w:pPr>
        <w:spacing w:line="240" w:lineRule="auto"/>
        <w:ind w:left="284" w:hanging="284"/>
        <w:rPr>
          <w:b/>
        </w:rPr>
      </w:pPr>
    </w:p>
    <w:p w14:paraId="0C3F0BF3" w14:textId="1BFCAC9D" w:rsidR="00717CEC" w:rsidRPr="00C77EB0" w:rsidRDefault="00717CEC" w:rsidP="00717CEC">
      <w:pPr>
        <w:spacing w:line="240" w:lineRule="auto"/>
        <w:rPr>
          <w:rFonts w:ascii="Calibri" w:eastAsia="Calibri" w:hAnsi="Calibri" w:cs="Times New Roman"/>
          <w:b/>
        </w:rPr>
      </w:pPr>
      <w:r w:rsidRPr="00C77EB0">
        <w:rPr>
          <w:b/>
        </w:rPr>
        <w:t xml:space="preserve">Příloha č. 4 - </w:t>
      </w:r>
      <w:r w:rsidRPr="00C77EB0">
        <w:rPr>
          <w:rFonts w:ascii="Calibri" w:eastAsia="Calibri" w:hAnsi="Calibri" w:cs="Times New Roman"/>
          <w:b/>
        </w:rPr>
        <w:t>Výpočet pro vyhodnocení udržitelnosti hospodaření s organickou hmotou</w:t>
      </w:r>
      <w:r w:rsidRPr="00C77EB0">
        <w:rPr>
          <w:rFonts w:ascii="Calibri" w:eastAsia="Calibri" w:hAnsi="Calibri" w:cs="Times New Roman"/>
          <w:b/>
        </w:rPr>
        <w:br/>
        <w:t>na plochách s víceletými produkčními plodinami</w:t>
      </w:r>
    </w:p>
    <w:p w14:paraId="22875BFE" w14:textId="77777777" w:rsidR="00C77EB0" w:rsidRDefault="00C77EB0" w:rsidP="00C77EB0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Tabulka č. 1 Základní údaje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526"/>
      </w:tblGrid>
      <w:tr w:rsidR="00C77EB0" w:rsidRPr="00EF4618" w14:paraId="77940595" w14:textId="77777777" w:rsidTr="0046138B">
        <w:trPr>
          <w:trHeight w:val="31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DF1D" w14:textId="77777777" w:rsidR="00C77EB0" w:rsidRPr="00EF4618" w:rsidRDefault="00C77EB0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</w:pPr>
            <w:proofErr w:type="gramStart"/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  <w:t>Obchodní  závod</w:t>
            </w:r>
            <w:proofErr w:type="gramEnd"/>
          </w:p>
        </w:tc>
        <w:tc>
          <w:tcPr>
            <w:tcW w:w="4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2C14" w14:textId="77777777" w:rsidR="00C77EB0" w:rsidRPr="00C54D4A" w:rsidRDefault="00C77EB0" w:rsidP="0046138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4"/>
                <w:lang w:eastAsia="cs-CZ"/>
              </w:rPr>
            </w:pPr>
          </w:p>
        </w:tc>
      </w:tr>
      <w:tr w:rsidR="00C77EB0" w:rsidRPr="00EF4618" w14:paraId="463CE3F8" w14:textId="77777777" w:rsidTr="0046138B">
        <w:trPr>
          <w:trHeight w:val="31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0AF6" w14:textId="77777777" w:rsidR="00C77EB0" w:rsidRPr="00EF4618" w:rsidRDefault="00C77EB0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cs-CZ"/>
              </w:rPr>
              <w:t>Hospodářský rok</w:t>
            </w:r>
          </w:p>
        </w:tc>
        <w:tc>
          <w:tcPr>
            <w:tcW w:w="4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2D27" w14:textId="77777777" w:rsidR="00C77EB0" w:rsidRPr="00C54D4A" w:rsidRDefault="00C77EB0" w:rsidP="004613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cs-CZ"/>
              </w:rPr>
            </w:pPr>
          </w:p>
        </w:tc>
      </w:tr>
    </w:tbl>
    <w:p w14:paraId="290280C7" w14:textId="77777777" w:rsidR="00C77EB0" w:rsidRDefault="00C77EB0" w:rsidP="00C77EB0">
      <w:pPr>
        <w:spacing w:line="240" w:lineRule="auto"/>
        <w:rPr>
          <w:rFonts w:ascii="Calibri" w:eastAsia="Calibri" w:hAnsi="Calibri" w:cs="Times New Roman"/>
        </w:rPr>
      </w:pPr>
    </w:p>
    <w:p w14:paraId="60132A68" w14:textId="77777777" w:rsidR="00C77EB0" w:rsidRDefault="00C77EB0" w:rsidP="00C77EB0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Tabulka č. 2 Výměra </w:t>
      </w:r>
      <w:r w:rsidRPr="00172E5A">
        <w:rPr>
          <w:rFonts w:ascii="Calibri" w:eastAsia="Calibri" w:hAnsi="Calibri" w:cs="Times New Roman"/>
        </w:rPr>
        <w:t>víceletý</w:t>
      </w:r>
      <w:r>
        <w:rPr>
          <w:rFonts w:ascii="Calibri" w:eastAsia="Calibri" w:hAnsi="Calibri" w:cs="Times New Roman"/>
        </w:rPr>
        <w:t>ch</w:t>
      </w:r>
      <w:r w:rsidRPr="00172E5A">
        <w:rPr>
          <w:rFonts w:ascii="Calibri" w:eastAsia="Calibri" w:hAnsi="Calibri" w:cs="Times New Roman"/>
        </w:rPr>
        <w:t xml:space="preserve"> produkční</w:t>
      </w:r>
      <w:r>
        <w:rPr>
          <w:rFonts w:ascii="Calibri" w:eastAsia="Calibri" w:hAnsi="Calibri" w:cs="Times New Roman"/>
        </w:rPr>
        <w:t>ch</w:t>
      </w:r>
      <w:r w:rsidRPr="00172E5A">
        <w:rPr>
          <w:rFonts w:ascii="Calibri" w:eastAsia="Calibri" w:hAnsi="Calibri" w:cs="Times New Roman"/>
        </w:rPr>
        <w:t xml:space="preserve"> plodin</w:t>
      </w:r>
      <w:r>
        <w:rPr>
          <w:rFonts w:ascii="Calibri" w:eastAsia="Calibri" w:hAnsi="Calibri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1539"/>
        <w:gridCol w:w="2853"/>
      </w:tblGrid>
      <w:tr w:rsidR="00C77EB0" w:rsidRPr="0060682F" w14:paraId="7389AAF7" w14:textId="77777777" w:rsidTr="0046138B">
        <w:trPr>
          <w:trHeight w:val="270"/>
        </w:trPr>
        <w:tc>
          <w:tcPr>
            <w:tcW w:w="257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4EC8FF" w14:textId="77777777" w:rsidR="00C77EB0" w:rsidRPr="00EF4618" w:rsidRDefault="00C77EB0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 xml:space="preserve">Obhospodařovaná plocha 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81CA16" w14:textId="77777777" w:rsidR="00C77EB0" w:rsidRPr="00EF4618" w:rsidRDefault="00C77EB0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Výměra (ha)</w:t>
            </w:r>
          </w:p>
        </w:tc>
        <w:tc>
          <w:tcPr>
            <w:tcW w:w="157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327399" w14:textId="77777777" w:rsidR="00C77EB0" w:rsidRPr="00EF4618" w:rsidRDefault="00C77EB0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Rozsah p</w:t>
            </w: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otřeb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>ných</w:t>
            </w:r>
            <w:r w:rsidRPr="00EF461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  <w:t xml:space="preserve"> opatření (%, ha) </w:t>
            </w:r>
          </w:p>
        </w:tc>
      </w:tr>
      <w:tr w:rsidR="00C77EB0" w:rsidRPr="0060682F" w14:paraId="3B15FA59" w14:textId="77777777" w:rsidTr="0046138B">
        <w:trPr>
          <w:trHeight w:val="259"/>
        </w:trPr>
        <w:tc>
          <w:tcPr>
            <w:tcW w:w="257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70C5A3" w14:textId="77777777" w:rsidR="00C77EB0" w:rsidRPr="00B24DC5" w:rsidRDefault="00C77EB0" w:rsidP="0046138B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>V</w:t>
            </w:r>
            <w:r w:rsidRPr="00172E5A">
              <w:rPr>
                <w:rFonts w:eastAsia="Calibri" w:cstheme="minorHAnsi"/>
                <w:sz w:val="18"/>
              </w:rPr>
              <w:t>ícelet</w:t>
            </w:r>
            <w:r>
              <w:rPr>
                <w:rFonts w:eastAsia="Calibri" w:cstheme="minorHAnsi"/>
                <w:sz w:val="18"/>
              </w:rPr>
              <w:t>é</w:t>
            </w:r>
            <w:r w:rsidRPr="00172E5A">
              <w:rPr>
                <w:rFonts w:eastAsia="Calibri" w:cstheme="minorHAnsi"/>
                <w:sz w:val="18"/>
              </w:rPr>
              <w:t xml:space="preserve"> produkční plodin</w:t>
            </w:r>
            <w:r>
              <w:rPr>
                <w:rFonts w:eastAsia="Calibri" w:cstheme="minorHAnsi"/>
                <w:sz w:val="18"/>
              </w:rPr>
              <w:t>y</w:t>
            </w:r>
            <w:r w:rsidRPr="00B24DC5">
              <w:rPr>
                <w:rFonts w:eastAsia="Calibri" w:cstheme="minorHAnsi"/>
                <w:sz w:val="18"/>
              </w:rPr>
              <w:t xml:space="preserve"> (kultur</w:t>
            </w:r>
            <w:r>
              <w:rPr>
                <w:rFonts w:eastAsia="Calibri" w:cstheme="minorHAnsi"/>
                <w:sz w:val="18"/>
              </w:rPr>
              <w:t>a</w:t>
            </w:r>
            <w:r w:rsidRPr="00B24DC5">
              <w:rPr>
                <w:rFonts w:eastAsia="Calibri" w:cstheme="minorHAnsi"/>
                <w:sz w:val="18"/>
              </w:rPr>
              <w:t xml:space="preserve"> </w:t>
            </w:r>
            <w:r>
              <w:rPr>
                <w:rFonts w:eastAsia="Calibri" w:cstheme="minorHAnsi"/>
                <w:sz w:val="18"/>
              </w:rPr>
              <w:t>P</w:t>
            </w:r>
            <w:r w:rsidRPr="00B24DC5">
              <w:rPr>
                <w:rFonts w:eastAsia="Calibri" w:cstheme="minorHAnsi"/>
                <w:sz w:val="18"/>
              </w:rPr>
              <w:t>)</w:t>
            </w:r>
          </w:p>
        </w:tc>
        <w:tc>
          <w:tcPr>
            <w:tcW w:w="84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5AB417" w14:textId="77777777" w:rsidR="00C77EB0" w:rsidRPr="00653E9D" w:rsidRDefault="00C77EB0" w:rsidP="0046138B">
            <w:pPr>
              <w:spacing w:after="0" w:line="240" w:lineRule="auto"/>
              <w:ind w:right="113"/>
              <w:jc w:val="right"/>
              <w:rPr>
                <w:rFonts w:eastAsia="Calibri" w:cstheme="minorHAnsi"/>
                <w:color w:val="FF0000"/>
                <w:sz w:val="18"/>
              </w:rPr>
            </w:pPr>
          </w:p>
        </w:tc>
        <w:tc>
          <w:tcPr>
            <w:tcW w:w="15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BA0D5" w14:textId="77777777" w:rsidR="00C77EB0" w:rsidRPr="00EF4618" w:rsidRDefault="00C77EB0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cs-CZ"/>
              </w:rPr>
            </w:pPr>
            <w:r w:rsidRPr="004275AC"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  <w:t>30,0 %</w:t>
            </w:r>
          </w:p>
        </w:tc>
      </w:tr>
      <w:tr w:rsidR="00C77EB0" w:rsidRPr="00EF4618" w14:paraId="47E6CEE0" w14:textId="77777777" w:rsidTr="0046138B">
        <w:trPr>
          <w:trHeight w:val="259"/>
        </w:trPr>
        <w:tc>
          <w:tcPr>
            <w:tcW w:w="342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32028B" w14:textId="77777777" w:rsidR="00C77EB0" w:rsidRPr="00653E9D" w:rsidRDefault="00C77EB0" w:rsidP="0046138B">
            <w:pPr>
              <w:spacing w:after="0" w:line="240" w:lineRule="auto"/>
              <w:rPr>
                <w:rFonts w:eastAsia="Calibri" w:cstheme="minorHAnsi"/>
                <w:b/>
                <w:sz w:val="18"/>
              </w:rPr>
            </w:pPr>
            <w:r w:rsidRPr="00712398">
              <w:rPr>
                <w:rFonts w:eastAsia="Calibri" w:cstheme="minorHAnsi"/>
                <w:b/>
                <w:sz w:val="18"/>
              </w:rPr>
              <w:t xml:space="preserve">Základní rozsah potřebných opatření </w:t>
            </w:r>
            <w:r w:rsidRPr="00653E9D">
              <w:rPr>
                <w:rFonts w:eastAsia="Calibri" w:cstheme="minorHAnsi"/>
                <w:b/>
                <w:sz w:val="18"/>
              </w:rPr>
              <w:t>(přepočet na hektary)</w:t>
            </w:r>
          </w:p>
        </w:tc>
        <w:tc>
          <w:tcPr>
            <w:tcW w:w="157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988302" w14:textId="77777777" w:rsidR="00C77EB0" w:rsidRPr="00EF4618" w:rsidRDefault="00C77EB0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lang w:eastAsia="cs-CZ"/>
              </w:rPr>
            </w:pPr>
          </w:p>
        </w:tc>
      </w:tr>
    </w:tbl>
    <w:p w14:paraId="7C9B379F" w14:textId="77777777" w:rsidR="00C77EB0" w:rsidRDefault="00C77EB0" w:rsidP="00C77EB0">
      <w:pPr>
        <w:spacing w:line="240" w:lineRule="auto"/>
        <w:rPr>
          <w:rFonts w:ascii="Calibri" w:eastAsia="Calibri" w:hAnsi="Calibri" w:cs="Times New Roman"/>
        </w:rPr>
      </w:pPr>
    </w:p>
    <w:p w14:paraId="69B1BD34" w14:textId="77777777" w:rsidR="00C77EB0" w:rsidRPr="0022504E" w:rsidRDefault="00C77EB0" w:rsidP="00C77EB0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Tabulka č. 3 Dodání organické hmoty do půdy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5403"/>
        <w:gridCol w:w="776"/>
        <w:gridCol w:w="939"/>
        <w:gridCol w:w="857"/>
        <w:gridCol w:w="1087"/>
      </w:tblGrid>
      <w:tr w:rsidR="00C77EB0" w:rsidRPr="0022504E" w14:paraId="6F428F92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62B46A33" w14:textId="77777777" w:rsidR="00C77EB0" w:rsidRPr="0022504E" w:rsidRDefault="00C77EB0" w:rsidP="0046138B">
            <w:pPr>
              <w:rPr>
                <w:rFonts w:eastAsia="Calibri" w:cstheme="minorHAnsi"/>
                <w:b/>
                <w:i/>
                <w:sz w:val="18"/>
              </w:rPr>
            </w:pPr>
            <w:r w:rsidRPr="00125C4B">
              <w:rPr>
                <w:rFonts w:eastAsia="Calibri" w:cstheme="minorHAnsi"/>
                <w:b/>
                <w:sz w:val="18"/>
              </w:rPr>
              <w:t>Použití hnojiv</w:t>
            </w:r>
            <w:r>
              <w:rPr>
                <w:rFonts w:eastAsia="Calibri" w:cstheme="minorHAnsi"/>
                <w:b/>
                <w:sz w:val="18"/>
              </w:rPr>
              <w:t xml:space="preserve">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  <w:vAlign w:val="center"/>
          </w:tcPr>
          <w:p w14:paraId="3E5B1F76" w14:textId="77777777" w:rsidR="00C77EB0" w:rsidRPr="0022504E" w:rsidRDefault="00C77EB0" w:rsidP="0046138B">
            <w:pPr>
              <w:jc w:val="center"/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Směrná d</w:t>
            </w:r>
            <w:r w:rsidRPr="0022504E">
              <w:rPr>
                <w:rFonts w:eastAsia="Calibri" w:cstheme="minorHAnsi"/>
                <w:b/>
                <w:sz w:val="18"/>
              </w:rPr>
              <w:t>ávka (t/ha)</w:t>
            </w:r>
            <w:r w:rsidRPr="0022504E">
              <w:rPr>
                <w:rFonts w:eastAsia="Calibri" w:cstheme="minorHAnsi"/>
                <w:sz w:val="18"/>
                <w:vertAlign w:val="superscript"/>
              </w:rPr>
              <w:t xml:space="preserve"> 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48D2D226" w14:textId="77777777" w:rsidR="00C77EB0" w:rsidRPr="0022504E" w:rsidRDefault="00C77EB0" w:rsidP="0046138B">
            <w:pPr>
              <w:jc w:val="center"/>
              <w:rPr>
                <w:rFonts w:eastAsia="Calibri" w:cstheme="minorHAnsi"/>
                <w:sz w:val="18"/>
              </w:rPr>
            </w:pPr>
            <w:r w:rsidRPr="0022504E">
              <w:rPr>
                <w:rFonts w:eastAsia="Calibri" w:cstheme="minorHAnsi"/>
                <w:b/>
                <w:sz w:val="18"/>
              </w:rPr>
              <w:t xml:space="preserve">Váhový koeficient </w:t>
            </w:r>
            <w:r>
              <w:rPr>
                <w:rFonts w:eastAsia="Calibri" w:cstheme="minorHAnsi"/>
                <w:b/>
                <w:sz w:val="18"/>
              </w:rPr>
              <w:br/>
            </w:r>
            <w:r w:rsidRPr="0022504E">
              <w:rPr>
                <w:rFonts w:eastAsia="Calibri" w:cstheme="minorHAnsi"/>
                <w:b/>
                <w:sz w:val="18"/>
              </w:rPr>
              <w:t>(na 1 ha)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5AD4E54D" w14:textId="77777777" w:rsidR="00C77EB0" w:rsidRPr="0022504E" w:rsidRDefault="00C77EB0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Celková spotřeba (t)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  <w:vAlign w:val="center"/>
          </w:tcPr>
          <w:p w14:paraId="346DB196" w14:textId="77777777" w:rsidR="00C77EB0" w:rsidRPr="0022504E" w:rsidRDefault="00C77EB0" w:rsidP="0046138B">
            <w:pPr>
              <w:jc w:val="center"/>
              <w:rPr>
                <w:rFonts w:eastAsia="Calibri" w:cstheme="minorHAnsi"/>
                <w:b/>
                <w:sz w:val="18"/>
              </w:rPr>
            </w:pPr>
            <w:r>
              <w:rPr>
                <w:rFonts w:eastAsia="Calibri" w:cstheme="minorHAnsi"/>
                <w:b/>
                <w:sz w:val="18"/>
              </w:rPr>
              <w:t>Přepočtená plocha</w:t>
            </w:r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1</w:t>
            </w:r>
            <w:proofErr w:type="gramStart"/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)</w:t>
            </w:r>
            <w:r w:rsidRPr="0022504E">
              <w:rPr>
                <w:rFonts w:eastAsia="Calibri" w:cstheme="minorHAnsi"/>
                <w:b/>
                <w:sz w:val="18"/>
              </w:rPr>
              <w:t xml:space="preserve"> </w:t>
            </w:r>
            <w:r>
              <w:rPr>
                <w:rFonts w:eastAsia="Calibri" w:cstheme="minorHAnsi"/>
                <w:b/>
                <w:sz w:val="18"/>
              </w:rPr>
              <w:t xml:space="preserve"> (</w:t>
            </w:r>
            <w:proofErr w:type="gramEnd"/>
            <w:r>
              <w:rPr>
                <w:rFonts w:eastAsia="Calibri" w:cstheme="minorHAnsi"/>
                <w:b/>
                <w:sz w:val="18"/>
              </w:rPr>
              <w:t>ha)</w:t>
            </w:r>
          </w:p>
        </w:tc>
      </w:tr>
      <w:tr w:rsidR="00C77EB0" w:rsidRPr="0022504E" w14:paraId="4E00AC2E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678ACA33" w14:textId="77777777" w:rsidR="00C77EB0" w:rsidRPr="005C5F75" w:rsidRDefault="00C77EB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Hnůj, separát kejdy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527BF199" w14:textId="77777777" w:rsidR="00C77EB0" w:rsidRPr="00940A5A" w:rsidRDefault="00C77EB0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25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77F06A12" w14:textId="77777777" w:rsidR="00C77EB0" w:rsidRPr="00940A5A" w:rsidRDefault="00C77EB0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0,85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5D223F88" w14:textId="77777777" w:rsidR="00C77EB0" w:rsidRPr="00940A5A" w:rsidRDefault="00C77EB0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05EC1C27" w14:textId="77777777" w:rsidR="00C77EB0" w:rsidRPr="00940A5A" w:rsidRDefault="00C77EB0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C77EB0" w:rsidRPr="0022504E" w14:paraId="22B3999F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0ADA3A67" w14:textId="77777777" w:rsidR="00C77EB0" w:rsidRPr="005C5F75" w:rsidRDefault="00C77EB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Kompost s poměrem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C:N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10 a v</w:t>
            </w:r>
            <w:r>
              <w:rPr>
                <w:rFonts w:eastAsia="Calibri" w:cstheme="minorHAnsi"/>
                <w:color w:val="000000"/>
                <w:sz w:val="18"/>
              </w:rPr>
              <w:t>yšším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70FF4527" w14:textId="77777777" w:rsidR="00C77EB0" w:rsidRPr="00940A5A" w:rsidRDefault="00C77EB0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15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0C0CCACE" w14:textId="77777777" w:rsidR="00C77EB0" w:rsidRPr="00940A5A" w:rsidRDefault="00C77EB0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1,00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61CCE806" w14:textId="77777777" w:rsidR="00C77EB0" w:rsidRPr="00940A5A" w:rsidRDefault="00C77EB0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0CEE07F2" w14:textId="77777777" w:rsidR="00C77EB0" w:rsidRPr="00940A5A" w:rsidRDefault="00C77EB0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C77EB0" w:rsidRPr="0022504E" w14:paraId="6260B3E4" w14:textId="77777777" w:rsidTr="0046138B">
        <w:tc>
          <w:tcPr>
            <w:tcW w:w="3006" w:type="pct"/>
            <w:tcMar>
              <w:left w:w="57" w:type="dxa"/>
              <w:right w:w="57" w:type="dxa"/>
            </w:tcMar>
            <w:vAlign w:val="center"/>
          </w:tcPr>
          <w:p w14:paraId="5F191FE8" w14:textId="77777777" w:rsidR="00C77EB0" w:rsidRPr="005C5F75" w:rsidRDefault="00C77EB0" w:rsidP="0046138B">
            <w:pPr>
              <w:rPr>
                <w:rFonts w:eastAsia="Calibri" w:cstheme="minorHAnsi"/>
                <w:color w:val="000000"/>
                <w:sz w:val="18"/>
              </w:rPr>
            </w:pPr>
            <w:r w:rsidRPr="005C5F75">
              <w:rPr>
                <w:rFonts w:eastAsia="Calibri" w:cstheme="minorHAnsi"/>
                <w:color w:val="000000"/>
                <w:sz w:val="18"/>
              </w:rPr>
              <w:t xml:space="preserve">Kompost s poměrem </w:t>
            </w:r>
            <w:proofErr w:type="gramStart"/>
            <w:r w:rsidRPr="005C5F75">
              <w:rPr>
                <w:rFonts w:eastAsia="Calibri" w:cstheme="minorHAnsi"/>
                <w:color w:val="000000"/>
                <w:sz w:val="18"/>
              </w:rPr>
              <w:t>C:N</w:t>
            </w:r>
            <w:proofErr w:type="gramEnd"/>
            <w:r w:rsidRPr="005C5F75">
              <w:rPr>
                <w:rFonts w:eastAsia="Calibri" w:cstheme="minorHAnsi"/>
                <w:color w:val="000000"/>
                <w:sz w:val="18"/>
              </w:rPr>
              <w:t xml:space="preserve"> pod 10</w:t>
            </w:r>
            <w:r>
              <w:rPr>
                <w:rFonts w:eastAsia="Calibri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61E9FB7E" w14:textId="77777777" w:rsidR="00C77EB0" w:rsidRPr="00940A5A" w:rsidRDefault="00C77EB0" w:rsidP="0046138B">
            <w:pPr>
              <w:ind w:right="113"/>
              <w:jc w:val="right"/>
              <w:rPr>
                <w:sz w:val="18"/>
              </w:rPr>
            </w:pPr>
            <w:r w:rsidRPr="00940A5A">
              <w:rPr>
                <w:sz w:val="18"/>
              </w:rPr>
              <w:t>15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68620669" w14:textId="77777777" w:rsidR="00C77EB0" w:rsidRPr="00940A5A" w:rsidRDefault="00C77EB0" w:rsidP="0046138B">
            <w:pPr>
              <w:jc w:val="center"/>
              <w:rPr>
                <w:sz w:val="18"/>
              </w:rPr>
            </w:pPr>
            <w:r w:rsidRPr="00940A5A">
              <w:rPr>
                <w:sz w:val="18"/>
              </w:rPr>
              <w:t>0,65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139CCABB" w14:textId="77777777" w:rsidR="00C77EB0" w:rsidRPr="00940A5A" w:rsidRDefault="00C77EB0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011A2095" w14:textId="77777777" w:rsidR="00C77EB0" w:rsidRPr="00940A5A" w:rsidRDefault="00C77EB0" w:rsidP="0046138B">
            <w:pPr>
              <w:ind w:right="113"/>
              <w:jc w:val="right"/>
              <w:rPr>
                <w:color w:val="FF0000"/>
                <w:sz w:val="18"/>
              </w:rPr>
            </w:pPr>
          </w:p>
        </w:tc>
      </w:tr>
      <w:tr w:rsidR="00C77EB0" w:rsidRPr="00125C4B" w14:paraId="4C5DC718" w14:textId="77777777" w:rsidTr="0046138B">
        <w:tc>
          <w:tcPr>
            <w:tcW w:w="4410" w:type="pct"/>
            <w:gridSpan w:val="4"/>
            <w:tcMar>
              <w:left w:w="57" w:type="dxa"/>
              <w:right w:w="57" w:type="dxa"/>
            </w:tcMar>
            <w:vAlign w:val="center"/>
          </w:tcPr>
          <w:p w14:paraId="32E221C6" w14:textId="77777777" w:rsidR="00C77EB0" w:rsidRPr="00F100BA" w:rsidRDefault="00C77EB0" w:rsidP="0046138B">
            <w:pPr>
              <w:rPr>
                <w:b/>
                <w:color w:val="FF0000"/>
                <w:sz w:val="18"/>
              </w:rPr>
            </w:pPr>
            <w:r w:rsidRPr="00F100BA">
              <w:rPr>
                <w:rFonts w:eastAsia="Calibri" w:cstheme="minorHAnsi"/>
                <w:b/>
                <w:color w:val="000000"/>
                <w:sz w:val="18"/>
              </w:rPr>
              <w:t>Celkem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2836761C" w14:textId="77777777" w:rsidR="00C77EB0" w:rsidRPr="00125C4B" w:rsidRDefault="00C77EB0" w:rsidP="0046138B">
            <w:pPr>
              <w:ind w:right="113"/>
              <w:jc w:val="right"/>
              <w:rPr>
                <w:b/>
                <w:color w:val="FF0000"/>
                <w:sz w:val="18"/>
              </w:rPr>
            </w:pPr>
          </w:p>
        </w:tc>
      </w:tr>
    </w:tbl>
    <w:p w14:paraId="44ABC307" w14:textId="77777777" w:rsidR="00C77EB0" w:rsidRDefault="00C77EB0" w:rsidP="00C77EB0"/>
    <w:p w14:paraId="0C65BF2F" w14:textId="77777777" w:rsidR="00C77EB0" w:rsidRDefault="00C77EB0" w:rsidP="00C77EB0">
      <w:r>
        <w:rPr>
          <w:rFonts w:ascii="Calibri" w:eastAsia="Calibri" w:hAnsi="Calibri" w:cs="Times New Roman"/>
        </w:rPr>
        <w:t xml:space="preserve">Tabulka č. 4 Vyhodnocení </w:t>
      </w:r>
      <w:r w:rsidRPr="008B2827">
        <w:rPr>
          <w:rFonts w:ascii="Calibri" w:eastAsia="Calibri" w:hAnsi="Calibri" w:cs="Times New Roman"/>
        </w:rPr>
        <w:t>udržitelnosti hospodaření s organickou hmotou</w:t>
      </w:r>
      <w:r>
        <w:rPr>
          <w:rFonts w:ascii="Calibri" w:eastAsia="Calibri" w:hAnsi="Calibri" w:cs="Times New Roman"/>
        </w:rPr>
        <w:t xml:space="preserve"> </w:t>
      </w:r>
      <w:r w:rsidRPr="00172E5A">
        <w:rPr>
          <w:rFonts w:ascii="Calibri" w:eastAsia="Calibri" w:hAnsi="Calibri" w:cs="Times New Roman"/>
        </w:rPr>
        <w:t>na plochách s víceletými produkčními plodinami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4229"/>
        <w:gridCol w:w="2077"/>
      </w:tblGrid>
      <w:tr w:rsidR="00C77EB0" w:rsidRPr="00B24DC5" w14:paraId="5AEA8A8F" w14:textId="77777777" w:rsidTr="0046138B">
        <w:trPr>
          <w:trHeight w:val="259"/>
        </w:trPr>
        <w:tc>
          <w:tcPr>
            <w:tcW w:w="2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4272C" w14:textId="77777777" w:rsidR="00C77EB0" w:rsidRPr="000B4505" w:rsidRDefault="00C77EB0" w:rsidP="0046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cs-CZ"/>
              </w:rPr>
            </w:pPr>
            <w:r w:rsidRPr="000B4505">
              <w:rPr>
                <w:rFonts w:ascii="Calibri" w:eastAsia="Times New Roman" w:hAnsi="Calibri" w:cs="Calibri"/>
                <w:b/>
                <w:color w:val="000000"/>
                <w:sz w:val="18"/>
                <w:lang w:eastAsia="cs-CZ"/>
              </w:rPr>
              <w:t>Položka</w:t>
            </w:r>
          </w:p>
        </w:tc>
        <w:tc>
          <w:tcPr>
            <w:tcW w:w="1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3F8632" w14:textId="77777777" w:rsidR="00C77EB0" w:rsidRPr="00B24DC5" w:rsidRDefault="00C77EB0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  <w:r w:rsidRPr="00B24DC5">
              <w:rPr>
                <w:rFonts w:eastAsia="Calibri" w:cstheme="minorHAnsi"/>
                <w:b/>
                <w:sz w:val="18"/>
              </w:rPr>
              <w:t xml:space="preserve">Podíl </w:t>
            </w:r>
            <w:r>
              <w:rPr>
                <w:rFonts w:eastAsia="Calibri" w:cstheme="minorHAnsi"/>
                <w:b/>
                <w:sz w:val="18"/>
              </w:rPr>
              <w:t xml:space="preserve">z výměry </w:t>
            </w:r>
            <w:r w:rsidRPr="00172E5A">
              <w:rPr>
                <w:rFonts w:eastAsia="Calibri" w:cstheme="minorHAnsi"/>
                <w:b/>
                <w:sz w:val="18"/>
              </w:rPr>
              <w:t>víceletý</w:t>
            </w:r>
            <w:r>
              <w:rPr>
                <w:rFonts w:eastAsia="Calibri" w:cstheme="minorHAnsi"/>
                <w:b/>
                <w:sz w:val="18"/>
              </w:rPr>
              <w:t>ch</w:t>
            </w:r>
            <w:r w:rsidRPr="00172E5A">
              <w:rPr>
                <w:rFonts w:eastAsia="Calibri" w:cstheme="minorHAnsi"/>
                <w:b/>
                <w:sz w:val="18"/>
              </w:rPr>
              <w:t xml:space="preserve"> produkční</w:t>
            </w:r>
            <w:r>
              <w:rPr>
                <w:rFonts w:eastAsia="Calibri" w:cstheme="minorHAnsi"/>
                <w:b/>
                <w:sz w:val="18"/>
              </w:rPr>
              <w:t>ch</w:t>
            </w:r>
            <w:r w:rsidRPr="00172E5A">
              <w:rPr>
                <w:rFonts w:eastAsia="Calibri" w:cstheme="minorHAnsi"/>
                <w:b/>
                <w:sz w:val="18"/>
              </w:rPr>
              <w:t xml:space="preserve"> plodin</w:t>
            </w:r>
            <w:r w:rsidRPr="00B24DC5">
              <w:rPr>
                <w:rFonts w:eastAsia="Calibri" w:cstheme="minorHAnsi"/>
                <w:b/>
                <w:sz w:val="18"/>
              </w:rPr>
              <w:t xml:space="preserve"> (%)</w:t>
            </w: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0C0362" w14:textId="77777777" w:rsidR="00C77EB0" w:rsidRPr="00B24DC5" w:rsidRDefault="00C77EB0" w:rsidP="0046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cs-CZ"/>
              </w:rPr>
            </w:pPr>
            <w:r w:rsidRPr="00B24DC5">
              <w:rPr>
                <w:rFonts w:eastAsia="Calibri" w:cstheme="minorHAnsi"/>
                <w:b/>
                <w:sz w:val="18"/>
              </w:rPr>
              <w:t>Přepočtená plocha (ha)</w:t>
            </w:r>
          </w:p>
        </w:tc>
      </w:tr>
      <w:tr w:rsidR="00C77EB0" w:rsidRPr="00662FA6" w14:paraId="0F9BFA14" w14:textId="77777777" w:rsidTr="0046138B">
        <w:trPr>
          <w:trHeight w:val="259"/>
        </w:trPr>
        <w:tc>
          <w:tcPr>
            <w:tcW w:w="2655" w:type="pct"/>
            <w:shd w:val="clear" w:color="auto" w:fill="auto"/>
            <w:tcMar>
              <w:left w:w="57" w:type="dxa"/>
              <w:right w:w="57" w:type="dxa"/>
            </w:tcMar>
          </w:tcPr>
          <w:p w14:paraId="72D2867C" w14:textId="77777777" w:rsidR="00C77EB0" w:rsidRPr="00B24DC5" w:rsidRDefault="00C77EB0" w:rsidP="0046138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</w:rPr>
              <w:t>Rozsah p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otřebný</w:t>
            </w:r>
            <w:r>
              <w:rPr>
                <w:rFonts w:eastAsia="Calibri" w:cstheme="minorHAnsi"/>
                <w:color w:val="000000" w:themeColor="text1"/>
                <w:sz w:val="18"/>
              </w:rPr>
              <w:t>ch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opatření </w:t>
            </w:r>
            <w:r>
              <w:rPr>
                <w:rFonts w:eastAsia="Calibri" w:cstheme="minorHAnsi"/>
                <w:color w:val="000000" w:themeColor="text1"/>
                <w:sz w:val="18"/>
              </w:rPr>
              <w:br/>
              <w:t>(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hodnot</w:t>
            </w:r>
            <w:r>
              <w:rPr>
                <w:rFonts w:eastAsia="Calibri" w:cstheme="minorHAnsi"/>
                <w:color w:val="000000" w:themeColor="text1"/>
                <w:sz w:val="18"/>
              </w:rPr>
              <w:t>y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z tabulky č. </w:t>
            </w:r>
            <w:r>
              <w:rPr>
                <w:rFonts w:eastAsia="Calibri" w:cstheme="minorHAnsi"/>
                <w:color w:val="000000" w:themeColor="text1"/>
                <w:sz w:val="18"/>
              </w:rPr>
              <w:t>2)</w:t>
            </w:r>
          </w:p>
        </w:tc>
        <w:tc>
          <w:tcPr>
            <w:tcW w:w="1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7E2A87" w14:textId="77777777" w:rsidR="00C77EB0" w:rsidRPr="00662FA6" w:rsidRDefault="00C77EB0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  <w:r w:rsidRPr="004275AC">
              <w:rPr>
                <w:rFonts w:ascii="Calibri" w:eastAsia="Times New Roman" w:hAnsi="Calibri" w:cs="Calibri"/>
                <w:color w:val="000000" w:themeColor="text1"/>
                <w:sz w:val="18"/>
                <w:lang w:eastAsia="cs-CZ"/>
              </w:rPr>
              <w:t>30 %</w:t>
            </w: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322AAD" w14:textId="77777777" w:rsidR="00C77EB0" w:rsidRPr="00A428F1" w:rsidRDefault="00C77EB0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</w:tr>
      <w:tr w:rsidR="00C77EB0" w:rsidRPr="00662FA6" w14:paraId="07B7E92D" w14:textId="77777777" w:rsidTr="0046138B">
        <w:trPr>
          <w:trHeight w:val="259"/>
        </w:trPr>
        <w:tc>
          <w:tcPr>
            <w:tcW w:w="265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DD592D3" w14:textId="77777777" w:rsidR="00C77EB0" w:rsidRPr="00B24DC5" w:rsidRDefault="00C77EB0" w:rsidP="0046138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18"/>
              </w:rPr>
            </w:pP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Rozsah provedených opatření </w:t>
            </w:r>
            <w:r>
              <w:rPr>
                <w:rFonts w:eastAsia="Calibri" w:cstheme="minorHAnsi"/>
                <w:color w:val="000000" w:themeColor="text1"/>
                <w:sz w:val="18"/>
              </w:rPr>
              <w:br/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(</w:t>
            </w:r>
            <w:r>
              <w:rPr>
                <w:rFonts w:eastAsia="Calibri" w:cstheme="minorHAnsi"/>
                <w:color w:val="000000" w:themeColor="text1"/>
                <w:sz w:val="18"/>
              </w:rPr>
              <w:t>celková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hodnot</w:t>
            </w:r>
            <w:r>
              <w:rPr>
                <w:rFonts w:eastAsia="Calibri" w:cstheme="minorHAnsi"/>
                <w:color w:val="000000" w:themeColor="text1"/>
                <w:sz w:val="18"/>
              </w:rPr>
              <w:t>a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18"/>
              </w:rPr>
              <w:t>z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 tabulk</w:t>
            </w:r>
            <w:r>
              <w:rPr>
                <w:rFonts w:eastAsia="Calibri" w:cstheme="minorHAnsi"/>
                <w:color w:val="000000" w:themeColor="text1"/>
                <w:sz w:val="18"/>
              </w:rPr>
              <w:t>y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 xml:space="preserve"> č. </w:t>
            </w:r>
            <w:r>
              <w:rPr>
                <w:rFonts w:eastAsia="Calibri" w:cstheme="minorHAnsi"/>
                <w:color w:val="000000" w:themeColor="text1"/>
                <w:sz w:val="18"/>
              </w:rPr>
              <w:t>3 a převod na %</w:t>
            </w:r>
            <w:r w:rsidRPr="00B24DC5">
              <w:rPr>
                <w:rFonts w:eastAsia="Calibr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1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6EA662" w14:textId="77777777" w:rsidR="00C77EB0" w:rsidRPr="00662FA6" w:rsidRDefault="00C77EB0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F1CFA5" w14:textId="77777777" w:rsidR="00C77EB0" w:rsidRPr="00A428F1" w:rsidRDefault="00C77EB0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FF0000"/>
                <w:sz w:val="18"/>
                <w:lang w:eastAsia="cs-CZ"/>
              </w:rPr>
            </w:pPr>
          </w:p>
        </w:tc>
      </w:tr>
      <w:tr w:rsidR="00C77EB0" w:rsidRPr="00EB0B2E" w14:paraId="4452D6C2" w14:textId="77777777" w:rsidTr="0046138B">
        <w:trPr>
          <w:trHeight w:val="259"/>
        </w:trPr>
        <w:tc>
          <w:tcPr>
            <w:tcW w:w="2655" w:type="pct"/>
            <w:shd w:val="clear" w:color="auto" w:fill="auto"/>
            <w:tcMar>
              <w:left w:w="57" w:type="dxa"/>
              <w:right w:w="57" w:type="dxa"/>
            </w:tcMar>
          </w:tcPr>
          <w:p w14:paraId="35791D1E" w14:textId="77777777" w:rsidR="00C77EB0" w:rsidRPr="00EB0B2E" w:rsidRDefault="00C77EB0" w:rsidP="0046138B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18"/>
              </w:rPr>
            </w:pPr>
            <w:r w:rsidRPr="00EB0B2E">
              <w:rPr>
                <w:rFonts w:eastAsia="Calibri" w:cstheme="minorHAnsi"/>
                <w:b/>
                <w:color w:val="000000" w:themeColor="text1"/>
                <w:sz w:val="18"/>
              </w:rPr>
              <w:t>Rozdíl</w:t>
            </w:r>
            <w:r w:rsidRPr="000B4505">
              <w:rPr>
                <w:rFonts w:eastAsia="Calibri" w:cstheme="minorHAnsi"/>
                <w:b/>
                <w:sz w:val="18"/>
                <w:vertAlign w:val="superscript"/>
              </w:rPr>
              <w:t>2)</w:t>
            </w:r>
            <w:r w:rsidRPr="00EB0B2E">
              <w:rPr>
                <w:rFonts w:eastAsia="Calibri" w:cstheme="minorHAnsi"/>
                <w:b/>
                <w:color w:val="000000" w:themeColor="text1"/>
                <w:sz w:val="18"/>
              </w:rPr>
              <w:t xml:space="preserve"> (procentní body, hektary)</w:t>
            </w:r>
          </w:p>
        </w:tc>
        <w:tc>
          <w:tcPr>
            <w:tcW w:w="1339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5EE377" w14:textId="77777777" w:rsidR="00C77EB0" w:rsidRPr="00EB0B2E" w:rsidRDefault="00C77EB0" w:rsidP="0046138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color w:val="FF0000"/>
                <w:sz w:val="18"/>
                <w:lang w:eastAsia="cs-CZ"/>
              </w:rPr>
            </w:pPr>
          </w:p>
        </w:tc>
        <w:tc>
          <w:tcPr>
            <w:tcW w:w="100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48FE5C" w14:textId="77777777" w:rsidR="00C77EB0" w:rsidRPr="00A428F1" w:rsidRDefault="00C77EB0" w:rsidP="0046138B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color w:val="FF0000"/>
                <w:sz w:val="18"/>
                <w:lang w:eastAsia="cs-CZ"/>
              </w:rPr>
            </w:pPr>
          </w:p>
        </w:tc>
      </w:tr>
    </w:tbl>
    <w:p w14:paraId="390597F3" w14:textId="77777777" w:rsidR="00C77EB0" w:rsidRDefault="00C77EB0" w:rsidP="00C77EB0">
      <w:pPr>
        <w:tabs>
          <w:tab w:val="left" w:pos="4962"/>
        </w:tabs>
        <w:rPr>
          <w:rFonts w:ascii="Calibri" w:eastAsia="Calibri" w:hAnsi="Calibri" w:cs="Times New Roman"/>
        </w:rPr>
      </w:pPr>
    </w:p>
    <w:p w14:paraId="26A31AC6" w14:textId="77777777" w:rsidR="00C77EB0" w:rsidRPr="00560AEF" w:rsidRDefault="00C77EB0" w:rsidP="00C77EB0">
      <w:pPr>
        <w:spacing w:before="240" w:line="240" w:lineRule="auto"/>
        <w:rPr>
          <w:rFonts w:ascii="Calibri" w:eastAsia="Calibri" w:hAnsi="Calibri" w:cs="Calibri"/>
          <w:b/>
          <w:sz w:val="20"/>
        </w:rPr>
      </w:pPr>
      <w:r w:rsidRPr="00560AEF">
        <w:rPr>
          <w:rFonts w:ascii="Calibri" w:eastAsia="Calibri" w:hAnsi="Calibri" w:cs="Calibri"/>
          <w:b/>
          <w:sz w:val="20"/>
        </w:rPr>
        <w:lastRenderedPageBreak/>
        <w:t>Vysvětlivky:</w:t>
      </w:r>
    </w:p>
    <w:p w14:paraId="5A46DB12" w14:textId="77777777" w:rsidR="00C77EB0" w:rsidRPr="0022504E" w:rsidRDefault="00C77EB0" w:rsidP="00C77EB0">
      <w:pPr>
        <w:spacing w:before="240" w:line="240" w:lineRule="auto"/>
        <w:rPr>
          <w:rFonts w:ascii="Calibri" w:eastAsia="Calibri" w:hAnsi="Calibri" w:cs="Calibri"/>
          <w:sz w:val="20"/>
        </w:rPr>
      </w:pPr>
      <w:r w:rsidRPr="0022504E">
        <w:rPr>
          <w:rFonts w:ascii="Calibri" w:eastAsia="Calibri" w:hAnsi="Calibri" w:cs="Calibri"/>
          <w:sz w:val="20"/>
          <w:vertAlign w:val="superscript"/>
        </w:rPr>
        <w:t>1)</w:t>
      </w:r>
      <w:r w:rsidRPr="0022504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 zjištění přepočtené plochy se celková spotřeba vydělí směrnou dávkou a vynásobí váhovým koeficientem,</w:t>
      </w:r>
      <w:r>
        <w:rPr>
          <w:rFonts w:ascii="Calibri" w:eastAsia="Calibri" w:hAnsi="Calibri" w:cs="Calibri"/>
          <w:sz w:val="20"/>
        </w:rPr>
        <w:br/>
        <w:t xml:space="preserve">   např.</w:t>
      </w:r>
      <w:r w:rsidRPr="0022504E">
        <w:rPr>
          <w:rFonts w:ascii="Calibri" w:eastAsia="Calibri" w:hAnsi="Calibri" w:cs="Calibri"/>
          <w:sz w:val="20"/>
        </w:rPr>
        <w:t xml:space="preserve"> aplikace 100 tun hnoje odpovídá </w:t>
      </w:r>
      <w:r>
        <w:rPr>
          <w:rFonts w:ascii="Calibri" w:eastAsia="Calibri" w:hAnsi="Calibri" w:cs="Calibri"/>
          <w:sz w:val="20"/>
        </w:rPr>
        <w:t>pře</w:t>
      </w:r>
      <w:r w:rsidRPr="0022504E">
        <w:rPr>
          <w:rFonts w:ascii="Calibri" w:eastAsia="Calibri" w:hAnsi="Calibri" w:cs="Calibri"/>
          <w:sz w:val="20"/>
        </w:rPr>
        <w:t>počtené ploše 3</w:t>
      </w:r>
      <w:r>
        <w:rPr>
          <w:rFonts w:ascii="Calibri" w:eastAsia="Calibri" w:hAnsi="Calibri" w:cs="Calibri"/>
          <w:sz w:val="20"/>
        </w:rPr>
        <w:t>,</w:t>
      </w:r>
      <w:r w:rsidRPr="0022504E">
        <w:rPr>
          <w:rFonts w:ascii="Calibri" w:eastAsia="Calibri" w:hAnsi="Calibri" w:cs="Calibri"/>
          <w:sz w:val="20"/>
        </w:rPr>
        <w:t>4 hektarů (</w:t>
      </w:r>
      <w:proofErr w:type="gramStart"/>
      <w:r w:rsidRPr="0022504E">
        <w:rPr>
          <w:rFonts w:ascii="Calibri" w:eastAsia="Calibri" w:hAnsi="Calibri" w:cs="Calibri"/>
          <w:sz w:val="20"/>
        </w:rPr>
        <w:t>100 :</w:t>
      </w:r>
      <w:proofErr w:type="gramEnd"/>
      <w:r w:rsidRPr="0022504E">
        <w:rPr>
          <w:rFonts w:ascii="Calibri" w:eastAsia="Calibri" w:hAnsi="Calibri" w:cs="Calibri"/>
          <w:sz w:val="20"/>
        </w:rPr>
        <w:t xml:space="preserve"> 25 x 0,85 = 3</w:t>
      </w:r>
      <w:r>
        <w:rPr>
          <w:rFonts w:ascii="Calibri" w:eastAsia="Calibri" w:hAnsi="Calibri" w:cs="Calibri"/>
          <w:sz w:val="20"/>
        </w:rPr>
        <w:t>,</w:t>
      </w:r>
      <w:r w:rsidRPr="0022504E">
        <w:rPr>
          <w:rFonts w:ascii="Calibri" w:eastAsia="Calibri" w:hAnsi="Calibri" w:cs="Calibri"/>
          <w:sz w:val="20"/>
        </w:rPr>
        <w:t xml:space="preserve">4). </w:t>
      </w:r>
    </w:p>
    <w:p w14:paraId="6B4F23C5" w14:textId="77777777" w:rsidR="00C77EB0" w:rsidRDefault="00C77EB0" w:rsidP="00C77EB0">
      <w:pPr>
        <w:spacing w:before="240" w:line="240" w:lineRule="auto"/>
        <w:rPr>
          <w:rFonts w:ascii="Calibri" w:eastAsia="Calibri" w:hAnsi="Calibri" w:cs="Calibri"/>
          <w:sz w:val="20"/>
          <w:vertAlign w:val="superscript"/>
        </w:rPr>
      </w:pPr>
      <w:r>
        <w:rPr>
          <w:rFonts w:ascii="Calibri" w:eastAsia="Calibri" w:hAnsi="Calibri" w:cs="Calibri"/>
          <w:sz w:val="20"/>
          <w:vertAlign w:val="superscript"/>
        </w:rPr>
        <w:t>2</w:t>
      </w:r>
      <w:r w:rsidRPr="0022504E">
        <w:rPr>
          <w:rFonts w:ascii="Calibri" w:eastAsia="Calibri" w:hAnsi="Calibri" w:cs="Calibri"/>
          <w:sz w:val="20"/>
          <w:vertAlign w:val="superscript"/>
        </w:rPr>
        <w:t>)</w:t>
      </w:r>
      <w:r w:rsidRPr="0022504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Kladné hodnoty znamenají splnění požadavku na u</w:t>
      </w:r>
      <w:r w:rsidRPr="000B4505">
        <w:rPr>
          <w:rFonts w:ascii="Calibri" w:eastAsia="Calibri" w:hAnsi="Calibri" w:cs="Calibri"/>
          <w:sz w:val="20"/>
        </w:rPr>
        <w:t xml:space="preserve">držitelné hospodaření s organickou hmotou </w:t>
      </w:r>
      <w:r w:rsidRPr="00172E5A">
        <w:rPr>
          <w:rFonts w:ascii="Calibri" w:eastAsia="Calibri" w:hAnsi="Calibri" w:cs="Calibri"/>
          <w:sz w:val="20"/>
        </w:rPr>
        <w:t>na plochách s víceletými produkčními plodinami</w:t>
      </w:r>
      <w:r>
        <w:rPr>
          <w:rFonts w:ascii="Calibri" w:eastAsia="Calibri" w:hAnsi="Calibri" w:cs="Calibri"/>
          <w:sz w:val="20"/>
        </w:rPr>
        <w:t>.</w:t>
      </w:r>
    </w:p>
    <w:p w14:paraId="0141DD08" w14:textId="56C923C4" w:rsidR="00717CEC" w:rsidRDefault="00717CEC" w:rsidP="00717CEC">
      <w:pPr>
        <w:spacing w:line="240" w:lineRule="auto"/>
        <w:rPr>
          <w:rFonts w:ascii="Calibri" w:eastAsia="Calibri" w:hAnsi="Calibri" w:cs="Times New Roman"/>
        </w:rPr>
      </w:pPr>
    </w:p>
    <w:p w14:paraId="7D6E0851" w14:textId="77777777" w:rsidR="00717CEC" w:rsidRPr="00C1628A" w:rsidRDefault="00717CEC" w:rsidP="00717CEC">
      <w:pPr>
        <w:spacing w:line="240" w:lineRule="auto"/>
        <w:rPr>
          <w:rFonts w:ascii="Calibri" w:eastAsia="Calibri" w:hAnsi="Calibri" w:cs="Times New Roman"/>
          <w:i/>
        </w:rPr>
      </w:pPr>
    </w:p>
    <w:p w14:paraId="3C70F21D" w14:textId="69BA1DCD" w:rsidR="00717CEC" w:rsidRPr="00C1628A" w:rsidRDefault="00717CEC" w:rsidP="00717CEC">
      <w:pPr>
        <w:spacing w:line="240" w:lineRule="auto"/>
        <w:rPr>
          <w:rFonts w:ascii="Calibri" w:eastAsia="Calibri" w:hAnsi="Calibri" w:cs="Times New Roman"/>
          <w:i/>
        </w:rPr>
      </w:pPr>
    </w:p>
    <w:p w14:paraId="1B48A585" w14:textId="0CFB762B" w:rsidR="008766AE" w:rsidRPr="008766AE" w:rsidRDefault="008766AE" w:rsidP="008766AE"/>
    <w:sectPr w:rsidR="008766AE" w:rsidRPr="008766AE" w:rsidSect="0001410C">
      <w:footerReference w:type="default" r:id="rId9"/>
      <w:pgSz w:w="11906" w:h="16838"/>
      <w:pgMar w:top="1417" w:right="1417" w:bottom="1276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20D5" w14:textId="77777777" w:rsidR="00DF7392" w:rsidRDefault="00DF7392" w:rsidP="007E1D01">
      <w:pPr>
        <w:spacing w:after="0" w:line="240" w:lineRule="auto"/>
      </w:pPr>
      <w:r>
        <w:separator/>
      </w:r>
    </w:p>
  </w:endnote>
  <w:endnote w:type="continuationSeparator" w:id="0">
    <w:p w14:paraId="0B69E2E1" w14:textId="77777777" w:rsidR="00DF7392" w:rsidRDefault="00DF7392" w:rsidP="007E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089432"/>
      <w:docPartObj>
        <w:docPartGallery w:val="Page Numbers (Bottom of Page)"/>
        <w:docPartUnique/>
      </w:docPartObj>
    </w:sdtPr>
    <w:sdtEndPr/>
    <w:sdtContent>
      <w:p w14:paraId="2350E2E7" w14:textId="77777777" w:rsidR="003E4293" w:rsidRDefault="003E4293">
        <w:pPr>
          <w:pStyle w:val="Zpat"/>
          <w:jc w:val="center"/>
        </w:pPr>
      </w:p>
      <w:p w14:paraId="711D8517" w14:textId="77777777" w:rsidR="003E4293" w:rsidRDefault="003E42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34">
          <w:rPr>
            <w:noProof/>
          </w:rPr>
          <w:t>30</w:t>
        </w:r>
        <w:r>
          <w:fldChar w:fldCharType="end"/>
        </w:r>
      </w:p>
    </w:sdtContent>
  </w:sdt>
  <w:p w14:paraId="1487C702" w14:textId="77777777" w:rsidR="003E4293" w:rsidRDefault="003E4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6405" w14:textId="77777777" w:rsidR="00DF7392" w:rsidRDefault="00DF7392" w:rsidP="007E1D01">
      <w:pPr>
        <w:spacing w:after="0" w:line="240" w:lineRule="auto"/>
      </w:pPr>
      <w:r>
        <w:separator/>
      </w:r>
    </w:p>
  </w:footnote>
  <w:footnote w:type="continuationSeparator" w:id="0">
    <w:p w14:paraId="2AF7202B" w14:textId="77777777" w:rsidR="00DF7392" w:rsidRDefault="00DF7392" w:rsidP="007E1D01">
      <w:pPr>
        <w:spacing w:after="0" w:line="240" w:lineRule="auto"/>
      </w:pPr>
      <w:r>
        <w:continuationSeparator/>
      </w:r>
    </w:p>
  </w:footnote>
  <w:footnote w:id="1">
    <w:p w14:paraId="6CB51E8F" w14:textId="77777777" w:rsidR="00AE54F1" w:rsidRDefault="00AE54F1" w:rsidP="00AE54F1">
      <w:pPr>
        <w:pStyle w:val="Textpoznpodarou"/>
      </w:pPr>
      <w:r>
        <w:rPr>
          <w:rStyle w:val="Znakapoznpodarou"/>
        </w:rPr>
        <w:footnoteRef/>
      </w:r>
      <w:r>
        <w:t xml:space="preserve"> § 16 zákona č. 22/1997 Sb., o technických požadavcích na výrobky a o změně a doplnění některých zákonů, ve znění pozdějších předpisů</w:t>
      </w:r>
    </w:p>
  </w:footnote>
  <w:footnote w:id="2">
    <w:p w14:paraId="7B6232A8" w14:textId="77777777" w:rsidR="00AE54F1" w:rsidRDefault="00AE54F1" w:rsidP="00AE54F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 xml:space="preserve">§ 10 odst. 2 zákona č. 156/1998 Sb. o hnojivech, pomocných půdních látkách, rostlinných </w:t>
      </w:r>
      <w:proofErr w:type="spellStart"/>
      <w:r>
        <w:rPr>
          <w:sz w:val="20"/>
          <w:szCs w:val="20"/>
        </w:rPr>
        <w:t>biostimulantech</w:t>
      </w:r>
      <w:proofErr w:type="spellEnd"/>
      <w:r>
        <w:rPr>
          <w:sz w:val="20"/>
          <w:szCs w:val="20"/>
        </w:rPr>
        <w:t xml:space="preserve"> a substrátech a o agrochemickém zkoušení zemědělských půd (zákon o hnojivech), ve znění pozdějších předpisů</w:t>
      </w:r>
    </w:p>
    <w:p w14:paraId="013E47A7" w14:textId="77777777" w:rsidR="00AE54F1" w:rsidRDefault="00AE54F1" w:rsidP="00AE54F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D4F8571" w14:textId="77777777" w:rsidR="00AE54F1" w:rsidRDefault="00AE54F1" w:rsidP="00AE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EBF2D98" w14:textId="77777777" w:rsidR="00AE54F1" w:rsidRDefault="00AE54F1" w:rsidP="00AE54F1">
      <w:pPr>
        <w:widowControl w:val="0"/>
        <w:autoSpaceDE w:val="0"/>
        <w:autoSpaceDN w:val="0"/>
        <w:adjustRightInd w:val="0"/>
        <w:spacing w:after="0" w:line="240" w:lineRule="auto"/>
      </w:pPr>
    </w:p>
  </w:footnote>
  <w:footnote w:id="3">
    <w:p w14:paraId="07451AF5" w14:textId="77777777" w:rsidR="00AE54F1" w:rsidRDefault="00AE54F1" w:rsidP="00AE54F1">
      <w:pPr>
        <w:pStyle w:val="Textpoznpodarou"/>
      </w:pPr>
      <w:r>
        <w:rPr>
          <w:rStyle w:val="Znakapoznpodarou"/>
        </w:rPr>
        <w:footnoteRef/>
      </w:r>
      <w:r>
        <w:t xml:space="preserve"> § 16 zákona č. 22/1997 Sb., o technických požadavcích na výrobky a o změně a doplnění některých zákonů, ve znění pozdějších předpisů</w:t>
      </w:r>
    </w:p>
  </w:footnote>
  <w:footnote w:id="4">
    <w:p w14:paraId="0127CA80" w14:textId="77777777" w:rsidR="00AE54F1" w:rsidRDefault="00AE54F1" w:rsidP="00AE54F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 xml:space="preserve">§ 10 odst. 2 zákona č. 156/1998 Sb. o hnojivech, pomocných půdních látkách, rostlinných </w:t>
      </w:r>
      <w:proofErr w:type="spellStart"/>
      <w:r>
        <w:rPr>
          <w:sz w:val="20"/>
          <w:szCs w:val="20"/>
        </w:rPr>
        <w:t>biostimulantech</w:t>
      </w:r>
      <w:proofErr w:type="spellEnd"/>
      <w:r>
        <w:rPr>
          <w:sz w:val="20"/>
          <w:szCs w:val="20"/>
        </w:rPr>
        <w:t xml:space="preserve"> a substrátech a o agrochemickém zkoušení zemědělských půd (zákon o hnojivech), ve znění pozdějších předpisů</w:t>
      </w:r>
    </w:p>
    <w:p w14:paraId="6E904B64" w14:textId="77777777" w:rsidR="00AE54F1" w:rsidRDefault="00AE54F1" w:rsidP="00AE54F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0A932B1" w14:textId="77777777" w:rsidR="00AE54F1" w:rsidRDefault="00AE54F1" w:rsidP="00AE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60A7CF3" w14:textId="77777777" w:rsidR="00AE54F1" w:rsidRDefault="00AE54F1" w:rsidP="00AE54F1">
      <w:pPr>
        <w:widowControl w:val="0"/>
        <w:autoSpaceDE w:val="0"/>
        <w:autoSpaceDN w:val="0"/>
        <w:adjustRightInd w:val="0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DC4"/>
    <w:multiLevelType w:val="hybridMultilevel"/>
    <w:tmpl w:val="8C6EE39A"/>
    <w:lvl w:ilvl="0" w:tplc="1E0A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312"/>
    <w:multiLevelType w:val="hybridMultilevel"/>
    <w:tmpl w:val="525CE546"/>
    <w:lvl w:ilvl="0" w:tplc="1E0A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7DC"/>
    <w:multiLevelType w:val="hybridMultilevel"/>
    <w:tmpl w:val="01E86796"/>
    <w:lvl w:ilvl="0" w:tplc="48D0CFA8">
      <w:start w:val="1"/>
      <w:numFmt w:val="decimal"/>
      <w:lvlText w:val="(%1)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597D"/>
    <w:multiLevelType w:val="hybridMultilevel"/>
    <w:tmpl w:val="D4A8E96E"/>
    <w:lvl w:ilvl="0" w:tplc="1E0A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24B"/>
    <w:multiLevelType w:val="hybridMultilevel"/>
    <w:tmpl w:val="81868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0CC9"/>
    <w:multiLevelType w:val="hybridMultilevel"/>
    <w:tmpl w:val="561AA78A"/>
    <w:lvl w:ilvl="0" w:tplc="1E0AAABE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1468F4"/>
    <w:multiLevelType w:val="hybridMultilevel"/>
    <w:tmpl w:val="26A6FD86"/>
    <w:lvl w:ilvl="0" w:tplc="1E0A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447B"/>
    <w:multiLevelType w:val="hybridMultilevel"/>
    <w:tmpl w:val="6E646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5E1F6F"/>
    <w:multiLevelType w:val="hybridMultilevel"/>
    <w:tmpl w:val="98628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B6707"/>
    <w:multiLevelType w:val="hybridMultilevel"/>
    <w:tmpl w:val="7DE89946"/>
    <w:lvl w:ilvl="0" w:tplc="1E0A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5541"/>
    <w:multiLevelType w:val="hybridMultilevel"/>
    <w:tmpl w:val="D2FA3792"/>
    <w:lvl w:ilvl="0" w:tplc="3D2E7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DC5D22"/>
    <w:multiLevelType w:val="hybridMultilevel"/>
    <w:tmpl w:val="B28635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BA2F69"/>
    <w:multiLevelType w:val="hybridMultilevel"/>
    <w:tmpl w:val="7A2091BC"/>
    <w:lvl w:ilvl="0" w:tplc="425669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2052DC"/>
    <w:multiLevelType w:val="hybridMultilevel"/>
    <w:tmpl w:val="FC004D7A"/>
    <w:lvl w:ilvl="0" w:tplc="42566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3266"/>
    <w:multiLevelType w:val="hybridMultilevel"/>
    <w:tmpl w:val="576AD8BE"/>
    <w:lvl w:ilvl="0" w:tplc="1E0A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71EB1"/>
    <w:multiLevelType w:val="hybridMultilevel"/>
    <w:tmpl w:val="5322CC2E"/>
    <w:lvl w:ilvl="0" w:tplc="03622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2574E"/>
    <w:multiLevelType w:val="hybridMultilevel"/>
    <w:tmpl w:val="305A7AF8"/>
    <w:lvl w:ilvl="0" w:tplc="1E0AAAB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5C03D3"/>
    <w:multiLevelType w:val="hybridMultilevel"/>
    <w:tmpl w:val="1C66FB88"/>
    <w:lvl w:ilvl="0" w:tplc="51741DF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A6B2792"/>
    <w:multiLevelType w:val="hybridMultilevel"/>
    <w:tmpl w:val="98628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62238"/>
    <w:multiLevelType w:val="hybridMultilevel"/>
    <w:tmpl w:val="DF4AB87E"/>
    <w:lvl w:ilvl="0" w:tplc="1E0A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034B"/>
    <w:multiLevelType w:val="hybridMultilevel"/>
    <w:tmpl w:val="F1062858"/>
    <w:lvl w:ilvl="0" w:tplc="1E0AAABE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17"/>
  </w:num>
  <w:num w:numId="6">
    <w:abstractNumId w:val="7"/>
  </w:num>
  <w:num w:numId="7">
    <w:abstractNumId w:val="11"/>
  </w:num>
  <w:num w:numId="8">
    <w:abstractNumId w:val="19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20"/>
  </w:num>
  <w:num w:numId="15">
    <w:abstractNumId w:val="5"/>
  </w:num>
  <w:num w:numId="16">
    <w:abstractNumId w:val="14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F1"/>
    <w:rsid w:val="0000450B"/>
    <w:rsid w:val="00013B57"/>
    <w:rsid w:val="0001410C"/>
    <w:rsid w:val="00025DA7"/>
    <w:rsid w:val="000316C4"/>
    <w:rsid w:val="000359C1"/>
    <w:rsid w:val="00037F83"/>
    <w:rsid w:val="0004566E"/>
    <w:rsid w:val="000524C8"/>
    <w:rsid w:val="00053306"/>
    <w:rsid w:val="00061B4C"/>
    <w:rsid w:val="00064FDE"/>
    <w:rsid w:val="0009198B"/>
    <w:rsid w:val="00092648"/>
    <w:rsid w:val="000A39FF"/>
    <w:rsid w:val="000F438B"/>
    <w:rsid w:val="00103919"/>
    <w:rsid w:val="0010691A"/>
    <w:rsid w:val="00121060"/>
    <w:rsid w:val="00126DB2"/>
    <w:rsid w:val="00133E4C"/>
    <w:rsid w:val="00137A35"/>
    <w:rsid w:val="00141BFD"/>
    <w:rsid w:val="0015358C"/>
    <w:rsid w:val="00155B15"/>
    <w:rsid w:val="001704D5"/>
    <w:rsid w:val="00171659"/>
    <w:rsid w:val="00177061"/>
    <w:rsid w:val="001A0641"/>
    <w:rsid w:val="001A6945"/>
    <w:rsid w:val="001B07DE"/>
    <w:rsid w:val="001B1443"/>
    <w:rsid w:val="001B45A6"/>
    <w:rsid w:val="001B7433"/>
    <w:rsid w:val="001D53D9"/>
    <w:rsid w:val="001E106F"/>
    <w:rsid w:val="001E1E04"/>
    <w:rsid w:val="00203DB4"/>
    <w:rsid w:val="002116B0"/>
    <w:rsid w:val="002164AE"/>
    <w:rsid w:val="00227580"/>
    <w:rsid w:val="00246EF0"/>
    <w:rsid w:val="002648DC"/>
    <w:rsid w:val="002B691B"/>
    <w:rsid w:val="002C43BD"/>
    <w:rsid w:val="002E4DD0"/>
    <w:rsid w:val="00321B1F"/>
    <w:rsid w:val="00325ED9"/>
    <w:rsid w:val="00333FD7"/>
    <w:rsid w:val="00334B95"/>
    <w:rsid w:val="00363790"/>
    <w:rsid w:val="0037772C"/>
    <w:rsid w:val="00384FC5"/>
    <w:rsid w:val="00390933"/>
    <w:rsid w:val="0039622F"/>
    <w:rsid w:val="0039794F"/>
    <w:rsid w:val="003B1C84"/>
    <w:rsid w:val="003B4838"/>
    <w:rsid w:val="003E3ADE"/>
    <w:rsid w:val="003E4293"/>
    <w:rsid w:val="003E4C9A"/>
    <w:rsid w:val="003F2080"/>
    <w:rsid w:val="003F7045"/>
    <w:rsid w:val="00402244"/>
    <w:rsid w:val="004110D3"/>
    <w:rsid w:val="0041138F"/>
    <w:rsid w:val="004169D9"/>
    <w:rsid w:val="00427430"/>
    <w:rsid w:val="00440488"/>
    <w:rsid w:val="00454026"/>
    <w:rsid w:val="004655A1"/>
    <w:rsid w:val="00475F4A"/>
    <w:rsid w:val="00486EA4"/>
    <w:rsid w:val="00487912"/>
    <w:rsid w:val="004943D1"/>
    <w:rsid w:val="004A19B4"/>
    <w:rsid w:val="004A7EDF"/>
    <w:rsid w:val="004B763D"/>
    <w:rsid w:val="004C0FBB"/>
    <w:rsid w:val="004C6B80"/>
    <w:rsid w:val="004E3FFB"/>
    <w:rsid w:val="004F16BA"/>
    <w:rsid w:val="00500D7D"/>
    <w:rsid w:val="005061F1"/>
    <w:rsid w:val="00522AA1"/>
    <w:rsid w:val="005357DF"/>
    <w:rsid w:val="005465E5"/>
    <w:rsid w:val="00547103"/>
    <w:rsid w:val="0056453C"/>
    <w:rsid w:val="005955DE"/>
    <w:rsid w:val="005A6D81"/>
    <w:rsid w:val="005D04D4"/>
    <w:rsid w:val="005D21CC"/>
    <w:rsid w:val="005E08E7"/>
    <w:rsid w:val="005F37C0"/>
    <w:rsid w:val="00604708"/>
    <w:rsid w:val="006052D8"/>
    <w:rsid w:val="0060746E"/>
    <w:rsid w:val="006259A3"/>
    <w:rsid w:val="00644767"/>
    <w:rsid w:val="00654E48"/>
    <w:rsid w:val="006631B9"/>
    <w:rsid w:val="00663C9E"/>
    <w:rsid w:val="00670105"/>
    <w:rsid w:val="0067062F"/>
    <w:rsid w:val="006A3E8B"/>
    <w:rsid w:val="006B3678"/>
    <w:rsid w:val="006C2696"/>
    <w:rsid w:val="006D38CA"/>
    <w:rsid w:val="006D4C2A"/>
    <w:rsid w:val="006D6CE6"/>
    <w:rsid w:val="006E0A7D"/>
    <w:rsid w:val="006E3A88"/>
    <w:rsid w:val="006F4ED2"/>
    <w:rsid w:val="00717CEC"/>
    <w:rsid w:val="007209AE"/>
    <w:rsid w:val="007224C2"/>
    <w:rsid w:val="00733D9D"/>
    <w:rsid w:val="00762D2E"/>
    <w:rsid w:val="0077420B"/>
    <w:rsid w:val="00784095"/>
    <w:rsid w:val="00785841"/>
    <w:rsid w:val="007A2C0B"/>
    <w:rsid w:val="007A447D"/>
    <w:rsid w:val="007B0FD2"/>
    <w:rsid w:val="007B37CA"/>
    <w:rsid w:val="007B4484"/>
    <w:rsid w:val="007B5657"/>
    <w:rsid w:val="007C7078"/>
    <w:rsid w:val="007D29D2"/>
    <w:rsid w:val="007E068D"/>
    <w:rsid w:val="007E1D01"/>
    <w:rsid w:val="00821B4D"/>
    <w:rsid w:val="008362BF"/>
    <w:rsid w:val="00836D59"/>
    <w:rsid w:val="008467A1"/>
    <w:rsid w:val="00861814"/>
    <w:rsid w:val="00867DAC"/>
    <w:rsid w:val="008766AE"/>
    <w:rsid w:val="008C6BCD"/>
    <w:rsid w:val="008F5C56"/>
    <w:rsid w:val="008F653E"/>
    <w:rsid w:val="00902087"/>
    <w:rsid w:val="00902F00"/>
    <w:rsid w:val="009215B9"/>
    <w:rsid w:val="0094291C"/>
    <w:rsid w:val="00953D8C"/>
    <w:rsid w:val="009618A6"/>
    <w:rsid w:val="00973997"/>
    <w:rsid w:val="00984CD8"/>
    <w:rsid w:val="009A6629"/>
    <w:rsid w:val="009B5E09"/>
    <w:rsid w:val="009C05C6"/>
    <w:rsid w:val="009C0778"/>
    <w:rsid w:val="009E155B"/>
    <w:rsid w:val="009F5A9D"/>
    <w:rsid w:val="00A07BE7"/>
    <w:rsid w:val="00A1127C"/>
    <w:rsid w:val="00A13828"/>
    <w:rsid w:val="00A204C9"/>
    <w:rsid w:val="00A21F45"/>
    <w:rsid w:val="00A23C88"/>
    <w:rsid w:val="00A35CD6"/>
    <w:rsid w:val="00A3757E"/>
    <w:rsid w:val="00A41092"/>
    <w:rsid w:val="00A452EA"/>
    <w:rsid w:val="00A754BD"/>
    <w:rsid w:val="00A77A2C"/>
    <w:rsid w:val="00A8039B"/>
    <w:rsid w:val="00A86DF0"/>
    <w:rsid w:val="00A92E1F"/>
    <w:rsid w:val="00AD3154"/>
    <w:rsid w:val="00AD521F"/>
    <w:rsid w:val="00AE40C9"/>
    <w:rsid w:val="00AE54F1"/>
    <w:rsid w:val="00B015BA"/>
    <w:rsid w:val="00B040A8"/>
    <w:rsid w:val="00B139AA"/>
    <w:rsid w:val="00B350E0"/>
    <w:rsid w:val="00B3581A"/>
    <w:rsid w:val="00B362CF"/>
    <w:rsid w:val="00B41AEE"/>
    <w:rsid w:val="00B63411"/>
    <w:rsid w:val="00B75F0B"/>
    <w:rsid w:val="00BA13BC"/>
    <w:rsid w:val="00BA6A42"/>
    <w:rsid w:val="00BB5C8E"/>
    <w:rsid w:val="00BC027F"/>
    <w:rsid w:val="00BD518D"/>
    <w:rsid w:val="00BE6C5F"/>
    <w:rsid w:val="00BF3A54"/>
    <w:rsid w:val="00C021BB"/>
    <w:rsid w:val="00C205A5"/>
    <w:rsid w:val="00C239A3"/>
    <w:rsid w:val="00C2772F"/>
    <w:rsid w:val="00C27C62"/>
    <w:rsid w:val="00C33A3F"/>
    <w:rsid w:val="00C50338"/>
    <w:rsid w:val="00C77EB0"/>
    <w:rsid w:val="00C87AEC"/>
    <w:rsid w:val="00C958B7"/>
    <w:rsid w:val="00CA0E34"/>
    <w:rsid w:val="00CA1FF1"/>
    <w:rsid w:val="00CA2B7D"/>
    <w:rsid w:val="00CA4A05"/>
    <w:rsid w:val="00CC78F1"/>
    <w:rsid w:val="00CD2B96"/>
    <w:rsid w:val="00CD4593"/>
    <w:rsid w:val="00CE1134"/>
    <w:rsid w:val="00CE29D2"/>
    <w:rsid w:val="00CF303B"/>
    <w:rsid w:val="00CF3228"/>
    <w:rsid w:val="00CF38CC"/>
    <w:rsid w:val="00D20154"/>
    <w:rsid w:val="00D3429F"/>
    <w:rsid w:val="00D401D4"/>
    <w:rsid w:val="00D42983"/>
    <w:rsid w:val="00D7129E"/>
    <w:rsid w:val="00D823A6"/>
    <w:rsid w:val="00DA57B4"/>
    <w:rsid w:val="00DB0035"/>
    <w:rsid w:val="00DB20E2"/>
    <w:rsid w:val="00DB4CB2"/>
    <w:rsid w:val="00DB4F83"/>
    <w:rsid w:val="00DC1E5D"/>
    <w:rsid w:val="00DC6BFE"/>
    <w:rsid w:val="00DE01FF"/>
    <w:rsid w:val="00DF2DAE"/>
    <w:rsid w:val="00DF31A1"/>
    <w:rsid w:val="00DF7392"/>
    <w:rsid w:val="00E0035E"/>
    <w:rsid w:val="00E03AAE"/>
    <w:rsid w:val="00E05966"/>
    <w:rsid w:val="00E30DA3"/>
    <w:rsid w:val="00E31BA4"/>
    <w:rsid w:val="00E33605"/>
    <w:rsid w:val="00E424D2"/>
    <w:rsid w:val="00E562E9"/>
    <w:rsid w:val="00E7092A"/>
    <w:rsid w:val="00E7547A"/>
    <w:rsid w:val="00E758B1"/>
    <w:rsid w:val="00E81BCE"/>
    <w:rsid w:val="00E84609"/>
    <w:rsid w:val="00E91BC5"/>
    <w:rsid w:val="00EC281C"/>
    <w:rsid w:val="00EC7ECD"/>
    <w:rsid w:val="00ED7C34"/>
    <w:rsid w:val="00ED7DC1"/>
    <w:rsid w:val="00EE5B58"/>
    <w:rsid w:val="00EF5A1E"/>
    <w:rsid w:val="00F13E9D"/>
    <w:rsid w:val="00F14161"/>
    <w:rsid w:val="00F26822"/>
    <w:rsid w:val="00F300A1"/>
    <w:rsid w:val="00F42B38"/>
    <w:rsid w:val="00F53241"/>
    <w:rsid w:val="00F6049D"/>
    <w:rsid w:val="00F6364F"/>
    <w:rsid w:val="00F65590"/>
    <w:rsid w:val="00F66E50"/>
    <w:rsid w:val="00F72E3B"/>
    <w:rsid w:val="00F7560B"/>
    <w:rsid w:val="00F757F1"/>
    <w:rsid w:val="00F93F51"/>
    <w:rsid w:val="00F95DE5"/>
    <w:rsid w:val="00F969A9"/>
    <w:rsid w:val="00FA5B06"/>
    <w:rsid w:val="00FB740E"/>
    <w:rsid w:val="00FC032E"/>
    <w:rsid w:val="00FD437C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C829F"/>
  <w15:chartTrackingRefBased/>
  <w15:docId w15:val="{0017A255-1FFE-44EE-813A-57D79F3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FC5"/>
    <w:pPr>
      <w:spacing w:after="120"/>
      <w:jc w:val="both"/>
    </w:pPr>
    <w:rPr>
      <w:rFonts w:ascii="Gill Sans MT" w:hAnsi="Gill Sans MT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7912"/>
    <w:pPr>
      <w:keepNext/>
      <w:spacing w:before="120" w:line="240" w:lineRule="auto"/>
      <w:outlineLvl w:val="0"/>
    </w:pPr>
    <w:rPr>
      <w:rFonts w:eastAsia="Times New Roman" w:cs="Times New Roman"/>
      <w:bCs/>
      <w:color w:val="538135" w:themeColor="accent6" w:themeShade="BF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2E1F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5F4A"/>
    <w:pPr>
      <w:keepNext/>
      <w:keepLines/>
      <w:spacing w:before="240"/>
      <w:outlineLvl w:val="2"/>
    </w:pPr>
    <w:rPr>
      <w:rFonts w:eastAsiaTheme="majorEastAsia" w:cstheme="majorBidi"/>
      <w:color w:val="538135" w:themeColor="accent6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958B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538135" w:themeColor="accent6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912"/>
    <w:rPr>
      <w:rFonts w:ascii="Gill Sans MT" w:eastAsia="Times New Roman" w:hAnsi="Gill Sans MT" w:cs="Times New Roman"/>
      <w:bCs/>
      <w:color w:val="538135" w:themeColor="accent6" w:themeShade="BF"/>
      <w:kern w:val="32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7E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D01"/>
  </w:style>
  <w:style w:type="paragraph" w:styleId="Zpat">
    <w:name w:val="footer"/>
    <w:basedOn w:val="Normln"/>
    <w:link w:val="ZpatChar"/>
    <w:uiPriority w:val="99"/>
    <w:unhideWhenUsed/>
    <w:rsid w:val="007E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D01"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7A447D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110D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72E3B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4110D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25DA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25D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5DA7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902087"/>
    <w:rPr>
      <w:rFonts w:ascii="Gill Sans MT" w:hAnsi="Gill Sans MT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56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62E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62E9"/>
    <w:rPr>
      <w:sz w:val="20"/>
      <w:szCs w:val="20"/>
    </w:rPr>
  </w:style>
  <w:style w:type="table" w:styleId="Mkatabulky">
    <w:name w:val="Table Grid"/>
    <w:basedOn w:val="Normlntabulka"/>
    <w:uiPriority w:val="39"/>
    <w:rsid w:val="00E5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3ADE"/>
    <w:rPr>
      <w:rFonts w:ascii="Gill Sans MT" w:hAnsi="Gill Sans MT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3ADE"/>
    <w:rPr>
      <w:rFonts w:ascii="Gill Sans MT" w:hAnsi="Gill Sans M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B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E4293"/>
    <w:pPr>
      <w:spacing w:after="0" w:line="240" w:lineRule="auto"/>
    </w:pPr>
    <w:rPr>
      <w:rFonts w:ascii="Gill Sans MT" w:hAnsi="Gill Sans MT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A92E1F"/>
    <w:rPr>
      <w:rFonts w:ascii="Gill Sans MT" w:eastAsiaTheme="majorEastAsia" w:hAnsi="Gill Sans MT" w:cstheme="majorBidi"/>
      <w:b/>
      <w:color w:val="538135" w:themeColor="accent6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5F4A"/>
    <w:rPr>
      <w:rFonts w:ascii="Gill Sans MT" w:eastAsiaTheme="majorEastAsia" w:hAnsi="Gill Sans MT" w:cstheme="majorBidi"/>
      <w:color w:val="538135" w:themeColor="accent6" w:themeShade="BF"/>
      <w:sz w:val="28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A92E1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92E1F"/>
    <w:pPr>
      <w:spacing w:after="100"/>
      <w:ind w:left="480"/>
    </w:pPr>
  </w:style>
  <w:style w:type="table" w:customStyle="1" w:styleId="Mkatabulky1">
    <w:name w:val="Mřížka tabulky1"/>
    <w:basedOn w:val="Normlntabulka"/>
    <w:next w:val="Mkatabulky"/>
    <w:uiPriority w:val="39"/>
    <w:rsid w:val="000316C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1">
    <w:name w:val="l41"/>
    <w:basedOn w:val="Normln"/>
    <w:rsid w:val="003B1C84"/>
    <w:pPr>
      <w:spacing w:before="144" w:after="144" w:line="240" w:lineRule="auto"/>
    </w:pPr>
    <w:rPr>
      <w:rFonts w:ascii="Times New Roman" w:eastAsiaTheme="minorEastAsia" w:hAnsi="Times New Roman" w:cs="Times New Roman"/>
      <w:szCs w:val="24"/>
      <w:lang w:eastAsia="cs-CZ"/>
    </w:rPr>
  </w:style>
  <w:style w:type="table" w:customStyle="1" w:styleId="Mkatabulky11">
    <w:name w:val="Mřížka tabulky11"/>
    <w:basedOn w:val="Normlntabulka"/>
    <w:next w:val="Mkatabulky"/>
    <w:uiPriority w:val="39"/>
    <w:rsid w:val="009C07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C958B7"/>
    <w:rPr>
      <w:rFonts w:ascii="Gill Sans MT" w:eastAsiaTheme="majorEastAsia" w:hAnsi="Gill Sans MT" w:cstheme="majorBidi"/>
      <w:b/>
      <w:iCs/>
      <w:color w:val="538135" w:themeColor="accent6" w:themeShade="BF"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E7547A"/>
    <w:pPr>
      <w:spacing w:after="100"/>
      <w:ind w:left="720"/>
    </w:pPr>
  </w:style>
  <w:style w:type="character" w:styleId="Siln">
    <w:name w:val="Strong"/>
    <w:basedOn w:val="Standardnpsmoodstavce"/>
    <w:uiPriority w:val="22"/>
    <w:qFormat/>
    <w:rsid w:val="00052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CA1F-5845-46E6-B2B4-D7CD429A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6646</Words>
  <Characters>39217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Pechačová Pavla</dc:creator>
  <cp:keywords/>
  <dc:description/>
  <cp:lastModifiedBy>Bělinová Kateřina</cp:lastModifiedBy>
  <cp:revision>17</cp:revision>
  <cp:lastPrinted>2022-11-16T13:34:00Z</cp:lastPrinted>
  <dcterms:created xsi:type="dcterms:W3CDTF">2022-11-16T10:40:00Z</dcterms:created>
  <dcterms:modified xsi:type="dcterms:W3CDTF">2022-11-16T14:38:00Z</dcterms:modified>
</cp:coreProperties>
</file>