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D0" w:rsidRPr="001677D0" w:rsidRDefault="001677D0" w:rsidP="0016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eastAsia="cs-CZ"/>
        </w:rPr>
      </w:pPr>
      <w:r w:rsidRPr="001677D0">
        <w:rPr>
          <w:rFonts w:ascii="Arial" w:hAnsi="Arial" w:cs="Arial"/>
          <w:b/>
          <w:lang w:eastAsia="cs-CZ"/>
        </w:rPr>
        <w:t>PS k SZP – projektová lesnická opatření – 12. 2. 2021 – kopie chatu</w:t>
      </w:r>
    </w:p>
    <w:p w:rsidR="001677D0" w:rsidRDefault="001677D0" w:rsidP="001677D0">
      <w:pPr>
        <w:jc w:val="both"/>
        <w:rPr>
          <w:rFonts w:ascii="Arial" w:hAnsi="Arial" w:cs="Arial"/>
          <w:highlight w:val="yellow"/>
          <w:lang w:eastAsia="cs-CZ"/>
        </w:rPr>
      </w:pP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[10:31] SOUŠEK Zdenek Ing. - ÚHÚL</w:t>
      </w:r>
      <w:bookmarkStart w:id="0" w:name="_GoBack"/>
      <w:bookmarkEnd w:id="0"/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Vodohospodářská opatření - lze žádat i o</w:t>
      </w:r>
      <w:r w:rsidRPr="001677D0">
        <w:rPr>
          <w:rFonts w:ascii="Arial" w:hAnsi="Arial" w:cs="Arial"/>
          <w:b/>
          <w:bCs/>
          <w:lang w:eastAsia="cs-CZ"/>
        </w:rPr>
        <w:t xml:space="preserve"> hrazení</w:t>
      </w:r>
      <w:r w:rsidRPr="001677D0">
        <w:rPr>
          <w:rFonts w:ascii="Arial" w:hAnsi="Arial" w:cs="Arial"/>
          <w:lang w:eastAsia="cs-CZ"/>
        </w:rPr>
        <w:t xml:space="preserve"> "starých" meliorací? (zpomalení odtoku původně žádoucích meliorací)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[10:57] Menclová Karolína – ČMSZP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Dobrý </w:t>
      </w:r>
      <w:proofErr w:type="gramStart"/>
      <w:r w:rsidRPr="001677D0">
        <w:rPr>
          <w:rFonts w:ascii="Arial" w:hAnsi="Arial" w:cs="Arial"/>
          <w:lang w:eastAsia="cs-CZ"/>
        </w:rPr>
        <w:t>den,1) jak</w:t>
      </w:r>
      <w:proofErr w:type="gramEnd"/>
      <w:r w:rsidRPr="001677D0">
        <w:rPr>
          <w:rFonts w:ascii="Arial" w:hAnsi="Arial" w:cs="Arial"/>
          <w:lang w:eastAsia="cs-CZ"/>
        </w:rPr>
        <w:t xml:space="preserve"> bude % celkových příjmů deklarováno (resp. zda bude řešena propojenost podniků nebo nikoliv), děkuji. 2) Existuje návrh na rozložení budgetu mezi jednotlivé záměry? 3) EK stanovila prac.skup.pro lesnictví dne 25.-</w:t>
      </w:r>
      <w:proofErr w:type="gramStart"/>
      <w:r w:rsidRPr="001677D0">
        <w:rPr>
          <w:rFonts w:ascii="Arial" w:hAnsi="Arial" w:cs="Arial"/>
          <w:lang w:eastAsia="cs-CZ"/>
        </w:rPr>
        <w:t>26.1. byl</w:t>
      </w:r>
      <w:proofErr w:type="gramEnd"/>
      <w:r w:rsidRPr="001677D0">
        <w:rPr>
          <w:rFonts w:ascii="Arial" w:hAnsi="Arial" w:cs="Arial"/>
          <w:lang w:eastAsia="cs-CZ"/>
        </w:rPr>
        <w:t xml:space="preserve"> projednáván cíl 10% přísné ochrany (plochy ponechané přírodě) v návaznost na strategii Biologické rozmanitosti - ČS zde mají mít své experty, chci se zeptat, zda má </w:t>
      </w:r>
      <w:proofErr w:type="spellStart"/>
      <w:r w:rsidRPr="001677D0">
        <w:rPr>
          <w:rFonts w:ascii="Arial" w:hAnsi="Arial" w:cs="Arial"/>
          <w:lang w:eastAsia="cs-CZ"/>
        </w:rPr>
        <w:t>MZe</w:t>
      </w:r>
      <w:proofErr w:type="spellEnd"/>
      <w:r w:rsidRPr="001677D0">
        <w:rPr>
          <w:rFonts w:ascii="Arial" w:hAnsi="Arial" w:cs="Arial"/>
          <w:lang w:eastAsia="cs-CZ"/>
        </w:rPr>
        <w:t xml:space="preserve"> popř. MŽP svého zástupce v této PS nebo případně zda je možné získat více informací....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 xml:space="preserve">[11:08] Polišenská Anna - </w:t>
      </w:r>
      <w:proofErr w:type="spellStart"/>
      <w:r w:rsidRPr="001677D0">
        <w:rPr>
          <w:rFonts w:ascii="Arial" w:hAnsi="Arial" w:cs="Arial"/>
          <w:highlight w:val="yellow"/>
          <w:lang w:eastAsia="cs-CZ"/>
        </w:rPr>
        <w:t>MZe</w:t>
      </w:r>
      <w:proofErr w:type="spellEnd"/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Dobrý den, 1) V současné době předpokládáme, že % příjmů bude řešeno na úrovni jednotlivého IČO a nebude brána v úvahu propojenost podniků. 2) V současné době je řešeno rozdělení prostředků na jednotlivé intervence jako takové, rozdělení na záměry je momentálně příliš velká míra detailu.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 xml:space="preserve">[11:12] Krejzar Tomáš - </w:t>
      </w:r>
      <w:proofErr w:type="spellStart"/>
      <w:r w:rsidRPr="001677D0">
        <w:rPr>
          <w:rFonts w:ascii="Arial" w:hAnsi="Arial" w:cs="Arial"/>
          <w:highlight w:val="yellow"/>
          <w:lang w:eastAsia="cs-CZ"/>
        </w:rPr>
        <w:t>MZe</w:t>
      </w:r>
      <w:proofErr w:type="spellEnd"/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Ad 3) jednání pracovní skupiny pro Lesy a přírodu DG ENV se účastní zástupci </w:t>
      </w:r>
      <w:proofErr w:type="spellStart"/>
      <w:r w:rsidRPr="001677D0">
        <w:rPr>
          <w:rFonts w:ascii="Arial" w:hAnsi="Arial" w:cs="Arial"/>
          <w:lang w:eastAsia="cs-CZ"/>
        </w:rPr>
        <w:t>MZe</w:t>
      </w:r>
      <w:proofErr w:type="spellEnd"/>
      <w:r w:rsidRPr="001677D0">
        <w:rPr>
          <w:rFonts w:ascii="Arial" w:hAnsi="Arial" w:cs="Arial"/>
          <w:lang w:eastAsia="cs-CZ"/>
        </w:rPr>
        <w:t xml:space="preserve"> i MŽP. Cíl 10 % se na zmíněné schůzce neprojednával. Více informací případně na </w:t>
      </w:r>
      <w:hyperlink r:id="rId6" w:history="1">
        <w:r w:rsidRPr="001677D0">
          <w:rPr>
            <w:rStyle w:val="Hypertextovodkaz"/>
            <w:rFonts w:ascii="Arial" w:hAnsi="Arial" w:cs="Arial"/>
            <w:lang w:eastAsia="cs-CZ"/>
          </w:rPr>
          <w:t>tomas.krejzar@mze.cz</w:t>
        </w:r>
      </w:hyperlink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[11:15] SLŠ ČR</w:t>
      </w:r>
      <w:r w:rsidRPr="001677D0">
        <w:rPr>
          <w:rFonts w:ascii="Arial" w:hAnsi="Arial" w:cs="Arial"/>
          <w:lang w:eastAsia="cs-CZ"/>
        </w:rPr>
        <w:t xml:space="preserve"> </w:t>
      </w:r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Dobrý den, budou ze </w:t>
      </w:r>
      <w:proofErr w:type="spellStart"/>
      <w:r w:rsidRPr="001677D0">
        <w:rPr>
          <w:rFonts w:ascii="Arial" w:hAnsi="Arial" w:cs="Arial"/>
          <w:lang w:eastAsia="cs-CZ"/>
        </w:rPr>
        <w:t>specif</w:t>
      </w:r>
      <w:proofErr w:type="spellEnd"/>
      <w:r w:rsidRPr="001677D0">
        <w:rPr>
          <w:rFonts w:ascii="Arial" w:hAnsi="Arial" w:cs="Arial"/>
          <w:lang w:eastAsia="cs-CZ"/>
        </w:rPr>
        <w:t xml:space="preserve">. odd. B TECHNOLOGI. INVESTIVE V LH záměr C moci čerpat dotační podporu i lesní školky, která se nenachází na lesní půdě (jsou na </w:t>
      </w:r>
      <w:proofErr w:type="spellStart"/>
      <w:r w:rsidRPr="001677D0">
        <w:rPr>
          <w:rFonts w:ascii="Arial" w:hAnsi="Arial" w:cs="Arial"/>
          <w:lang w:eastAsia="cs-CZ"/>
        </w:rPr>
        <w:t>zeměděl</w:t>
      </w:r>
      <w:proofErr w:type="spellEnd"/>
      <w:r w:rsidRPr="001677D0">
        <w:rPr>
          <w:rFonts w:ascii="Arial" w:hAnsi="Arial" w:cs="Arial"/>
          <w:lang w:eastAsia="cs-CZ"/>
        </w:rPr>
        <w:t xml:space="preserve">. či ostatní půdě), popř. jsou na pozemcích dočasně vyjmutých z PUPFL a prokazatelně produkují sadební materiál LD (mají licenci). Jedná se o značnou část produkčních ploch pro pěstování </w:t>
      </w:r>
      <w:proofErr w:type="spellStart"/>
      <w:r w:rsidRPr="001677D0">
        <w:rPr>
          <w:rFonts w:ascii="Arial" w:hAnsi="Arial" w:cs="Arial"/>
          <w:lang w:eastAsia="cs-CZ"/>
        </w:rPr>
        <w:t>krytokořen</w:t>
      </w:r>
      <w:proofErr w:type="spellEnd"/>
      <w:r w:rsidRPr="001677D0">
        <w:rPr>
          <w:rFonts w:ascii="Arial" w:hAnsi="Arial" w:cs="Arial"/>
          <w:lang w:eastAsia="cs-CZ"/>
        </w:rPr>
        <w:t xml:space="preserve">. sadeb. </w:t>
      </w:r>
      <w:proofErr w:type="gramStart"/>
      <w:r w:rsidRPr="001677D0">
        <w:rPr>
          <w:rFonts w:ascii="Arial" w:hAnsi="Arial" w:cs="Arial"/>
          <w:lang w:eastAsia="cs-CZ"/>
        </w:rPr>
        <w:t>materiálu</w:t>
      </w:r>
      <w:proofErr w:type="gramEnd"/>
      <w:r w:rsidRPr="001677D0">
        <w:rPr>
          <w:rFonts w:ascii="Arial" w:hAnsi="Arial" w:cs="Arial"/>
          <w:lang w:eastAsia="cs-CZ"/>
        </w:rPr>
        <w:t xml:space="preserve"> les. dřevin.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[11:24] Veselá Michaela – VLS ČR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Dobrý den, ráda bych se </w:t>
      </w:r>
      <w:proofErr w:type="gramStart"/>
      <w:r w:rsidRPr="001677D0">
        <w:rPr>
          <w:rFonts w:ascii="Arial" w:hAnsi="Arial" w:cs="Arial"/>
          <w:lang w:eastAsia="cs-CZ"/>
        </w:rPr>
        <w:t>zeptala kdy</w:t>
      </w:r>
      <w:proofErr w:type="gramEnd"/>
      <w:r w:rsidRPr="001677D0">
        <w:rPr>
          <w:rFonts w:ascii="Arial" w:hAnsi="Arial" w:cs="Arial"/>
          <w:lang w:eastAsia="cs-CZ"/>
        </w:rPr>
        <w:t xml:space="preserve"> bude známá alokace pro Projektová lesnická opatření a následně na to kdy dojde k finálnímu stanovení způsobilých žadatelů.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[11:37] Bláha Jaromír – Hnutí DUHA</w:t>
      </w:r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Podpora činnosti OLH malým vlastníkům, kteří si OLH vyberou sami je rozhodně </w:t>
      </w:r>
      <w:proofErr w:type="spellStart"/>
      <w:r w:rsidRPr="001677D0">
        <w:rPr>
          <w:rFonts w:ascii="Arial" w:hAnsi="Arial" w:cs="Arial"/>
          <w:lang w:eastAsia="cs-CZ"/>
        </w:rPr>
        <w:t>rozhodně</w:t>
      </w:r>
      <w:proofErr w:type="spellEnd"/>
      <w:r w:rsidRPr="001677D0">
        <w:rPr>
          <w:rFonts w:ascii="Arial" w:hAnsi="Arial" w:cs="Arial"/>
          <w:lang w:eastAsia="cs-CZ"/>
        </w:rPr>
        <w:t xml:space="preserve"> řešitelné nejen úpravou legislativy, ale i nastavením podpůrných finančních mechanismů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 xml:space="preserve">[11:39] Konopásková Kristýna - </w:t>
      </w:r>
      <w:proofErr w:type="spellStart"/>
      <w:r w:rsidRPr="001677D0">
        <w:rPr>
          <w:rFonts w:ascii="Arial" w:hAnsi="Arial" w:cs="Arial"/>
          <w:highlight w:val="yellow"/>
          <w:lang w:eastAsia="cs-CZ"/>
        </w:rPr>
        <w:t>MZe</w:t>
      </w:r>
      <w:proofErr w:type="spellEnd"/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Dobrý den, zahrnutí podpory lesních školek, které se nenachází na lesní půdě, bude ještě záviset na stanovení rozhraní mezi zemědělskými a lesnickými intervencemi. Zároveň bude třeba zohlednit nastavení podmínek podle nařízení k veřejné podpoře (současný „ABER“), až bude dostupné znění pro nové programové období.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 xml:space="preserve">[11:40] Krejzar Tomáš - </w:t>
      </w:r>
      <w:proofErr w:type="spellStart"/>
      <w:r w:rsidRPr="001677D0">
        <w:rPr>
          <w:rFonts w:ascii="Arial" w:hAnsi="Arial" w:cs="Arial"/>
          <w:highlight w:val="yellow"/>
          <w:lang w:eastAsia="cs-CZ"/>
        </w:rPr>
        <w:t>MZe</w:t>
      </w:r>
      <w:proofErr w:type="spellEnd"/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lastRenderedPageBreak/>
        <w:t>Podpora OLH musí být řešena systémově. Tedy v rámci kontextu § 37 lesního zákona. Jinak by to nebylo systémové a oba nástroje (mandatorní výdaj podle LZ a možná podpora v rámci PRV) by si mohly protiřečit.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[11:41] Bláha Jaromír – Hnutí DUHA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Vyhláška rozlišuje dřeviny základní cílové a dřeviny základní přípravné.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 xml:space="preserve">[11:53] Lojda Jan - </w:t>
      </w:r>
      <w:proofErr w:type="spellStart"/>
      <w:r w:rsidRPr="001677D0">
        <w:rPr>
          <w:rFonts w:ascii="Arial" w:hAnsi="Arial" w:cs="Arial"/>
          <w:highlight w:val="yellow"/>
          <w:lang w:eastAsia="cs-CZ"/>
        </w:rPr>
        <w:t>MZe</w:t>
      </w:r>
      <w:proofErr w:type="spellEnd"/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Ano, v rámci podpory budou způsobilé dřeviny základní, a to tedy i dřeviny přípravné. Pokud se v textu objevuje dřevina základní, je tím myšlena i přípravná ve smyslu vyhlášky.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[11:54] Jan Zasadil</w:t>
      </w:r>
      <w:r w:rsidRPr="001677D0">
        <w:rPr>
          <w:rFonts w:ascii="Arial" w:hAnsi="Arial" w:cs="Arial"/>
          <w:lang w:eastAsia="cs-CZ"/>
        </w:rPr>
        <w:t xml:space="preserve"> 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Plně podporuji vyjádření Martina Polívky na příspěvek pana Bláhy.  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​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[11:55] Pavel Srna - ASZ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Proč z investic do základního zpracování dřeva a budování skladů dřeva vylučujete vlastníky lesa?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​ 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[11:56] Bláha Jaromír – Hnutí DUHA</w:t>
      </w:r>
    </w:p>
    <w:p w:rsidR="001677D0" w:rsidRPr="001677D0" w:rsidRDefault="001677D0" w:rsidP="001677D0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Jde o </w:t>
      </w:r>
      <w:proofErr w:type="gramStart"/>
      <w:r w:rsidRPr="001677D0">
        <w:rPr>
          <w:rFonts w:ascii="Arial" w:hAnsi="Arial" w:cs="Arial"/>
          <w:lang w:eastAsia="cs-CZ"/>
        </w:rPr>
        <w:t>to aby</w:t>
      </w:r>
      <w:proofErr w:type="gramEnd"/>
      <w:r w:rsidRPr="001677D0">
        <w:rPr>
          <w:rFonts w:ascii="Arial" w:hAnsi="Arial" w:cs="Arial"/>
          <w:lang w:eastAsia="cs-CZ"/>
        </w:rPr>
        <w:t xml:space="preserve"> podpora dřevin základních cílových a MZD byla na </w:t>
      </w:r>
      <w:proofErr w:type="spellStart"/>
      <w:r w:rsidRPr="001677D0">
        <w:rPr>
          <w:rFonts w:ascii="Arial" w:hAnsi="Arial" w:cs="Arial"/>
          <w:lang w:eastAsia="cs-CZ"/>
        </w:rPr>
        <w:t>max</w:t>
      </w:r>
      <w:proofErr w:type="spellEnd"/>
      <w:r w:rsidRPr="001677D0">
        <w:rPr>
          <w:rFonts w:ascii="Arial" w:hAnsi="Arial" w:cs="Arial"/>
          <w:lang w:eastAsia="cs-CZ"/>
        </w:rPr>
        <w:t xml:space="preserve"> 50% plochy. A zbytek uplatnění dřevin základních přípravných bud výsadba či síje (s podporou) nebo sukcese (bez podpory SZP bohužel, </w:t>
      </w:r>
      <w:proofErr w:type="spellStart"/>
      <w:r w:rsidRPr="001677D0">
        <w:rPr>
          <w:rFonts w:ascii="Arial" w:hAnsi="Arial" w:cs="Arial"/>
          <w:lang w:eastAsia="cs-CZ"/>
        </w:rPr>
        <w:t>příp</w:t>
      </w:r>
      <w:proofErr w:type="spellEnd"/>
      <w:r w:rsidRPr="001677D0">
        <w:rPr>
          <w:rFonts w:ascii="Arial" w:hAnsi="Arial" w:cs="Arial"/>
          <w:lang w:eastAsia="cs-CZ"/>
        </w:rPr>
        <w:t xml:space="preserve"> s podporou z jiných finančních nástrojů)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[12:00] Jan Zasadil</w:t>
      </w:r>
      <w:r w:rsidRPr="001677D0">
        <w:rPr>
          <w:rFonts w:ascii="Arial" w:hAnsi="Arial" w:cs="Arial"/>
          <w:lang w:eastAsia="cs-CZ"/>
        </w:rPr>
        <w:t xml:space="preserve"> 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Vodohospodářská opatření v žádném případě nevypouštět jak navrhuje pan Bláha, jejich potřebnost a jak je </w:t>
      </w:r>
      <w:proofErr w:type="gramStart"/>
      <w:r w:rsidRPr="001677D0">
        <w:rPr>
          <w:rFonts w:ascii="Arial" w:hAnsi="Arial" w:cs="Arial"/>
          <w:lang w:eastAsia="cs-CZ"/>
        </w:rPr>
        <w:t>vnímá</w:t>
      </w:r>
      <w:proofErr w:type="gramEnd"/>
      <w:r w:rsidRPr="001677D0">
        <w:rPr>
          <w:rFonts w:ascii="Arial" w:hAnsi="Arial" w:cs="Arial"/>
          <w:lang w:eastAsia="cs-CZ"/>
        </w:rPr>
        <w:t xml:space="preserve"> intervence </w:t>
      </w:r>
      <w:proofErr w:type="gramStart"/>
      <w:r w:rsidRPr="001677D0">
        <w:rPr>
          <w:rFonts w:ascii="Arial" w:hAnsi="Arial" w:cs="Arial"/>
          <w:lang w:eastAsia="cs-CZ"/>
        </w:rPr>
        <w:t>vysvětlil</w:t>
      </w:r>
      <w:proofErr w:type="gramEnd"/>
      <w:r w:rsidRPr="001677D0">
        <w:rPr>
          <w:rFonts w:ascii="Arial" w:hAnsi="Arial" w:cs="Arial"/>
          <w:lang w:eastAsia="cs-CZ"/>
        </w:rPr>
        <w:t xml:space="preserve"> pan ředitel Kuna. Výstavba nových cest je v některých lokalitách nutná. Jsou místa s malou hustotou lesní cestní sítě a je třeba v těchto místech cesty budovat. Zkrátí se tím přibližovací vzdálenosti, náklady na přibližování dřeva, je prospěšné i pro životní prostředí.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</w:p>
    <w:p w:rsidR="001677D0" w:rsidRPr="001677D0" w:rsidRDefault="001677D0" w:rsidP="001677D0">
      <w:pPr>
        <w:jc w:val="both"/>
        <w:rPr>
          <w:rFonts w:ascii="Arial" w:hAnsi="Arial" w:cs="Arial"/>
        </w:rPr>
      </w:pPr>
      <w:r w:rsidRPr="001677D0">
        <w:rPr>
          <w:rFonts w:ascii="Arial" w:hAnsi="Arial" w:cs="Arial"/>
        </w:rPr>
        <w:t>Jsem ochoten jako OLH Jihočeských katolických lesů s.r.o. a člen SVOL se zúčastnit jednání ve skupinách, o kterém nyní mluví pan náměstek Sekáč.</w:t>
      </w:r>
    </w:p>
    <w:p w:rsidR="001677D0" w:rsidRPr="001677D0" w:rsidRDefault="001677D0" w:rsidP="001677D0">
      <w:pPr>
        <w:jc w:val="both"/>
        <w:rPr>
          <w:rFonts w:ascii="Arial" w:hAnsi="Arial" w:cs="Arial"/>
        </w:rPr>
      </w:pPr>
    </w:p>
    <w:p w:rsidR="001677D0" w:rsidRPr="001677D0" w:rsidRDefault="001677D0" w:rsidP="001677D0">
      <w:pPr>
        <w:jc w:val="both"/>
        <w:rPr>
          <w:rFonts w:ascii="Arial" w:hAnsi="Arial" w:cs="Arial"/>
        </w:rPr>
      </w:pPr>
      <w:r w:rsidRPr="001677D0">
        <w:rPr>
          <w:rFonts w:ascii="Arial" w:hAnsi="Arial" w:cs="Arial"/>
          <w:highlight w:val="yellow"/>
        </w:rPr>
        <w:t>[12:06] Bláha Jaromír – Hnutí DUHA</w:t>
      </w:r>
    </w:p>
    <w:p w:rsidR="001677D0" w:rsidRPr="001677D0" w:rsidRDefault="001677D0" w:rsidP="001677D0">
      <w:pPr>
        <w:jc w:val="both"/>
        <w:rPr>
          <w:rFonts w:ascii="Arial" w:hAnsi="Arial" w:cs="Arial"/>
        </w:rPr>
      </w:pPr>
      <w:r w:rsidRPr="001677D0">
        <w:rPr>
          <w:rFonts w:ascii="Arial" w:hAnsi="Arial" w:cs="Arial"/>
        </w:rPr>
        <w:t xml:space="preserve">Srovnání kvality národních standardů certifikace FSC a PEFC: </w:t>
      </w:r>
      <w:hyperlink r:id="rId7" w:tooltip="http://nasekrajina.eu/certifikace/" w:history="1">
        <w:r w:rsidRPr="001677D0">
          <w:rPr>
            <w:rStyle w:val="Hypertextovodkaz"/>
            <w:rFonts w:ascii="Arial" w:hAnsi="Arial" w:cs="Arial"/>
          </w:rPr>
          <w:t>http://nasekrajina.eu/certifikace/</w:t>
        </w:r>
      </w:hyperlink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[12:13] Martin Fojt - SVOL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 xml:space="preserve">Vážený pane doktore, nedělejte prosím z vlastníků lesa </w:t>
      </w:r>
      <w:proofErr w:type="spellStart"/>
      <w:r w:rsidRPr="001677D0">
        <w:rPr>
          <w:rFonts w:ascii="Arial" w:hAnsi="Arial" w:cs="Arial"/>
          <w:lang w:eastAsia="cs-CZ"/>
        </w:rPr>
        <w:t>nesvépravné</w:t>
      </w:r>
      <w:proofErr w:type="spellEnd"/>
      <w:r w:rsidRPr="001677D0">
        <w:rPr>
          <w:rFonts w:ascii="Arial" w:hAnsi="Arial" w:cs="Arial"/>
          <w:lang w:eastAsia="cs-CZ"/>
        </w:rPr>
        <w:t xml:space="preserve"> a nezodpovědné osoby, které nevědí, jak mají řešit situaci v lesích. Současná legislativa již reaguje na kalamitní situaci. Vlastníci nesou odpovědnost, ne HNUTÍ DUHA.   </w:t>
      </w:r>
    </w:p>
    <w:p w:rsidR="001677D0" w:rsidRPr="001677D0" w:rsidRDefault="001677D0" w:rsidP="001677D0">
      <w:pPr>
        <w:jc w:val="both"/>
        <w:rPr>
          <w:rFonts w:ascii="Arial" w:hAnsi="Arial" w:cs="Arial"/>
        </w:rPr>
      </w:pP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highlight w:val="yellow"/>
          <w:lang w:eastAsia="cs-CZ"/>
        </w:rPr>
        <w:t>[12:13] Bláha Jaromír – Hnutí DUHA</w:t>
      </w:r>
    </w:p>
    <w:p w:rsidR="001677D0" w:rsidRPr="001677D0" w:rsidRDefault="001677D0" w:rsidP="001677D0">
      <w:pPr>
        <w:jc w:val="both"/>
        <w:rPr>
          <w:rFonts w:ascii="Arial" w:hAnsi="Arial" w:cs="Arial"/>
          <w:lang w:eastAsia="cs-CZ"/>
        </w:rPr>
      </w:pPr>
      <w:r w:rsidRPr="001677D0">
        <w:rPr>
          <w:rFonts w:ascii="Arial" w:hAnsi="Arial" w:cs="Arial"/>
          <w:lang w:eastAsia="cs-CZ"/>
        </w:rPr>
        <w:t>To určitě nedělám.</w:t>
      </w:r>
    </w:p>
    <w:p w:rsidR="001677D0" w:rsidRDefault="001677D0" w:rsidP="001677D0"/>
    <w:p w:rsidR="00855E7F" w:rsidRDefault="00855E7F"/>
    <w:sectPr w:rsidR="0085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14" w:rsidRDefault="00896314" w:rsidP="001677D0">
      <w:r>
        <w:separator/>
      </w:r>
    </w:p>
  </w:endnote>
  <w:endnote w:type="continuationSeparator" w:id="0">
    <w:p w:rsidR="00896314" w:rsidRDefault="00896314" w:rsidP="0016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14" w:rsidRDefault="00896314" w:rsidP="001677D0">
      <w:r>
        <w:separator/>
      </w:r>
    </w:p>
  </w:footnote>
  <w:footnote w:type="continuationSeparator" w:id="0">
    <w:p w:rsidR="00896314" w:rsidRDefault="00896314" w:rsidP="0016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D0"/>
    <w:rsid w:val="001677D0"/>
    <w:rsid w:val="00855E7F"/>
    <w:rsid w:val="008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A78A"/>
  <w15:chartTrackingRefBased/>
  <w15:docId w15:val="{DF877A5E-4E68-44DE-ABD0-38C322A8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7D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77D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167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7D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67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7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sekrajina.eu/certifik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krejzar@m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Tabery Petra</dc:creator>
  <cp:keywords/>
  <dc:description/>
  <cp:lastModifiedBy>Tabery Petra</cp:lastModifiedBy>
  <cp:revision>1</cp:revision>
  <dcterms:created xsi:type="dcterms:W3CDTF">2021-02-12T11:16:00Z</dcterms:created>
  <dcterms:modified xsi:type="dcterms:W3CDTF">2021-02-12T11:18:00Z</dcterms:modified>
</cp:coreProperties>
</file>