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F70" w:rsidRPr="00A93139" w:rsidRDefault="00C51F70" w:rsidP="00C51F70">
      <w:pPr>
        <w:rPr>
          <w:rFonts w:ascii="Arial" w:hAnsi="Arial" w:cs="Arial"/>
          <w:b/>
          <w:bCs/>
          <w:color w:val="050505"/>
          <w:sz w:val="26"/>
          <w:szCs w:val="26"/>
        </w:rPr>
      </w:pPr>
      <w:r w:rsidRPr="00A93139">
        <w:rPr>
          <w:rFonts w:ascii="Arial" w:hAnsi="Arial" w:cs="Arial"/>
          <w:b/>
          <w:bCs/>
          <w:color w:val="050505"/>
          <w:sz w:val="26"/>
          <w:szCs w:val="26"/>
        </w:rPr>
        <w:t>V Mikulově se uskuteční Festival bio vín a sýrů</w:t>
      </w:r>
      <w:r w:rsidR="005829E7" w:rsidRPr="00A93139">
        <w:rPr>
          <w:rFonts w:ascii="Arial" w:hAnsi="Arial" w:cs="Arial"/>
          <w:b/>
          <w:bCs/>
          <w:color w:val="050505"/>
          <w:sz w:val="26"/>
          <w:szCs w:val="26"/>
        </w:rPr>
        <w:t xml:space="preserve">, </w:t>
      </w:r>
      <w:r w:rsidR="00C4614E" w:rsidRPr="00A93139">
        <w:rPr>
          <w:rFonts w:ascii="Arial" w:hAnsi="Arial" w:cs="Arial"/>
          <w:b/>
          <w:bCs/>
          <w:color w:val="050505"/>
          <w:sz w:val="26"/>
          <w:szCs w:val="26"/>
        </w:rPr>
        <w:t>nabídne i</w:t>
      </w:r>
      <w:r w:rsidR="005829E7" w:rsidRPr="00A93139">
        <w:rPr>
          <w:rFonts w:ascii="Arial" w:hAnsi="Arial" w:cs="Arial"/>
          <w:b/>
          <w:bCs/>
          <w:color w:val="050505"/>
          <w:sz w:val="26"/>
          <w:szCs w:val="26"/>
        </w:rPr>
        <w:t xml:space="preserve"> bio burčák</w:t>
      </w:r>
    </w:p>
    <w:p w:rsidR="005829E7" w:rsidRPr="0071564A" w:rsidRDefault="005829E7" w:rsidP="005829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en-US"/>
        </w:rPr>
      </w:pPr>
      <w:r w:rsidRPr="0071564A">
        <w:rPr>
          <w:rFonts w:ascii="Arial" w:hAnsi="Arial" w:cs="Arial"/>
          <w:bCs/>
          <w:i/>
          <w:lang w:val="en-US"/>
        </w:rPr>
        <w:t xml:space="preserve">Šumperk. </w:t>
      </w:r>
      <w:r>
        <w:rPr>
          <w:rFonts w:ascii="Arial" w:hAnsi="Arial" w:cs="Arial"/>
          <w:bCs/>
          <w:i/>
          <w:lang w:val="en-US"/>
        </w:rPr>
        <w:t>22</w:t>
      </w:r>
      <w:r w:rsidRPr="0071564A">
        <w:rPr>
          <w:rFonts w:ascii="Arial" w:hAnsi="Arial" w:cs="Arial"/>
          <w:bCs/>
          <w:i/>
          <w:lang w:val="en-US"/>
        </w:rPr>
        <w:t>. 9. 2020.</w:t>
      </w:r>
      <w:r w:rsidRPr="0071564A">
        <w:rPr>
          <w:rFonts w:ascii="Arial" w:hAnsi="Arial" w:cs="Arial"/>
          <w:b/>
          <w:bCs/>
          <w:i/>
          <w:lang w:val="en-US"/>
        </w:rPr>
        <w:t xml:space="preserve"> </w:t>
      </w:r>
    </w:p>
    <w:p w:rsidR="00C51F70" w:rsidRPr="005829E7" w:rsidRDefault="00C51F70" w:rsidP="00C51F70">
      <w:pPr>
        <w:rPr>
          <w:rFonts w:ascii="Arial" w:hAnsi="Arial" w:cs="Arial"/>
          <w:color w:val="050505"/>
        </w:rPr>
      </w:pPr>
    </w:p>
    <w:p w:rsidR="005E7EA9" w:rsidRPr="005E7EA9" w:rsidRDefault="004621DC" w:rsidP="00C51F70">
      <w:pPr>
        <w:rPr>
          <w:rFonts w:ascii="Arial" w:hAnsi="Arial" w:cs="Arial"/>
          <w:b/>
          <w:bCs/>
          <w:color w:val="050505"/>
        </w:rPr>
      </w:pPr>
      <w:r>
        <w:rPr>
          <w:rFonts w:ascii="Arial" w:hAnsi="Arial" w:cs="Arial"/>
          <w:b/>
          <w:bCs/>
          <w:color w:val="050505"/>
        </w:rPr>
        <w:t>Na</w:t>
      </w:r>
      <w:r w:rsidR="00C51F70" w:rsidRPr="00C51F70">
        <w:rPr>
          <w:rFonts w:ascii="Arial" w:hAnsi="Arial" w:cs="Arial"/>
          <w:b/>
          <w:bCs/>
          <w:color w:val="050505"/>
        </w:rPr>
        <w:t xml:space="preserve"> </w:t>
      </w:r>
      <w:r w:rsidR="00CE3371">
        <w:rPr>
          <w:rFonts w:ascii="Arial" w:hAnsi="Arial" w:cs="Arial"/>
          <w:b/>
          <w:bCs/>
          <w:color w:val="050505"/>
        </w:rPr>
        <w:t xml:space="preserve">Festivalu </w:t>
      </w:r>
      <w:r w:rsidR="00C51F70" w:rsidRPr="00C51F70">
        <w:rPr>
          <w:rFonts w:ascii="Arial" w:hAnsi="Arial" w:cs="Arial"/>
          <w:b/>
          <w:bCs/>
          <w:color w:val="050505"/>
        </w:rPr>
        <w:t xml:space="preserve">bio vín </w:t>
      </w:r>
      <w:r w:rsidR="00C4614E">
        <w:rPr>
          <w:rFonts w:ascii="Arial" w:hAnsi="Arial" w:cs="Arial"/>
          <w:b/>
          <w:bCs/>
          <w:color w:val="050505"/>
        </w:rPr>
        <w:t xml:space="preserve">a sýrů </w:t>
      </w:r>
      <w:r>
        <w:rPr>
          <w:rFonts w:ascii="Arial" w:hAnsi="Arial" w:cs="Arial"/>
          <w:b/>
          <w:bCs/>
          <w:color w:val="050505"/>
        </w:rPr>
        <w:t xml:space="preserve">se </w:t>
      </w:r>
      <w:r w:rsidRPr="005829E7">
        <w:rPr>
          <w:rFonts w:ascii="Arial" w:hAnsi="Arial" w:cs="Arial"/>
          <w:b/>
          <w:bCs/>
          <w:color w:val="050505"/>
        </w:rPr>
        <w:t>v sobotu 26. září 2020 v</w:t>
      </w:r>
      <w:r>
        <w:rPr>
          <w:rFonts w:ascii="Arial" w:hAnsi="Arial" w:cs="Arial"/>
          <w:b/>
          <w:bCs/>
          <w:color w:val="050505"/>
        </w:rPr>
        <w:t> </w:t>
      </w:r>
      <w:r w:rsidRPr="005829E7">
        <w:rPr>
          <w:rFonts w:ascii="Arial" w:hAnsi="Arial" w:cs="Arial"/>
          <w:b/>
          <w:bCs/>
          <w:color w:val="050505"/>
        </w:rPr>
        <w:t>Mikulově</w:t>
      </w:r>
      <w:r>
        <w:rPr>
          <w:rFonts w:ascii="Arial" w:hAnsi="Arial" w:cs="Arial"/>
          <w:b/>
          <w:bCs/>
          <w:color w:val="050505"/>
        </w:rPr>
        <w:t xml:space="preserve"> představí</w:t>
      </w:r>
      <w:r w:rsidR="00C4614E">
        <w:rPr>
          <w:rFonts w:ascii="Arial" w:hAnsi="Arial" w:cs="Arial"/>
          <w:b/>
          <w:bCs/>
          <w:color w:val="050505"/>
        </w:rPr>
        <w:t xml:space="preserve"> to nejlepší </w:t>
      </w:r>
      <w:r w:rsidR="00061606">
        <w:rPr>
          <w:rFonts w:ascii="Arial" w:hAnsi="Arial" w:cs="Arial"/>
          <w:b/>
          <w:bCs/>
          <w:color w:val="050505"/>
        </w:rPr>
        <w:t>z</w:t>
      </w:r>
      <w:r w:rsidR="00C4614E">
        <w:rPr>
          <w:rFonts w:ascii="Arial" w:hAnsi="Arial" w:cs="Arial"/>
          <w:b/>
          <w:bCs/>
          <w:color w:val="050505"/>
        </w:rPr>
        <w:t> české bioprodukce za rok 2020. Akc</w:t>
      </w:r>
      <w:r>
        <w:rPr>
          <w:rFonts w:ascii="Arial" w:hAnsi="Arial" w:cs="Arial"/>
          <w:b/>
          <w:bCs/>
          <w:color w:val="050505"/>
        </w:rPr>
        <w:t xml:space="preserve">i </w:t>
      </w:r>
      <w:r w:rsidR="003C66E9" w:rsidRPr="005829E7">
        <w:rPr>
          <w:rFonts w:ascii="Arial" w:hAnsi="Arial" w:cs="Arial"/>
          <w:b/>
          <w:bCs/>
          <w:color w:val="050505"/>
        </w:rPr>
        <w:t>pořádá PRO-BIO svaz ekologických zemědělců</w:t>
      </w:r>
      <w:r w:rsidR="002C7B8A">
        <w:rPr>
          <w:rFonts w:ascii="Arial" w:hAnsi="Arial" w:cs="Arial"/>
          <w:b/>
          <w:bCs/>
          <w:color w:val="050505"/>
        </w:rPr>
        <w:t xml:space="preserve"> a</w:t>
      </w:r>
      <w:r w:rsidR="00CE3371">
        <w:rPr>
          <w:rFonts w:ascii="Arial" w:hAnsi="Arial" w:cs="Arial"/>
          <w:b/>
          <w:bCs/>
          <w:color w:val="050505"/>
        </w:rPr>
        <w:t xml:space="preserve"> jeho </w:t>
      </w:r>
      <w:r w:rsidR="002C7B8A">
        <w:rPr>
          <w:rFonts w:ascii="Arial" w:hAnsi="Arial" w:cs="Arial"/>
          <w:b/>
          <w:bCs/>
          <w:color w:val="050505"/>
        </w:rPr>
        <w:t xml:space="preserve">hlavním </w:t>
      </w:r>
      <w:r w:rsidR="00CE3371">
        <w:rPr>
          <w:rFonts w:ascii="Arial" w:hAnsi="Arial" w:cs="Arial"/>
          <w:b/>
          <w:bCs/>
          <w:color w:val="050505"/>
        </w:rPr>
        <w:t xml:space="preserve">cílem </w:t>
      </w:r>
      <w:r w:rsidR="002C7B8A">
        <w:rPr>
          <w:rFonts w:ascii="Arial" w:hAnsi="Arial" w:cs="Arial"/>
          <w:b/>
          <w:bCs/>
          <w:color w:val="050505"/>
        </w:rPr>
        <w:t xml:space="preserve">je upozornit na špičkovou kvalitu tuzemských </w:t>
      </w:r>
      <w:r w:rsidR="00736FDD">
        <w:rPr>
          <w:rFonts w:ascii="Arial" w:hAnsi="Arial" w:cs="Arial"/>
          <w:b/>
          <w:bCs/>
          <w:color w:val="050505"/>
        </w:rPr>
        <w:t>bio</w:t>
      </w:r>
      <w:r w:rsidR="00D65C70">
        <w:rPr>
          <w:rFonts w:ascii="Arial" w:hAnsi="Arial" w:cs="Arial"/>
          <w:b/>
          <w:bCs/>
          <w:color w:val="050505"/>
        </w:rPr>
        <w:t xml:space="preserve"> </w:t>
      </w:r>
      <w:r w:rsidR="00736FDD">
        <w:rPr>
          <w:rFonts w:ascii="Arial" w:hAnsi="Arial" w:cs="Arial"/>
          <w:b/>
          <w:bCs/>
          <w:color w:val="050505"/>
        </w:rPr>
        <w:t>vín, kter</w:t>
      </w:r>
      <w:r w:rsidR="00D65C70">
        <w:rPr>
          <w:rFonts w:ascii="Arial" w:hAnsi="Arial" w:cs="Arial"/>
          <w:b/>
          <w:bCs/>
          <w:color w:val="050505"/>
        </w:rPr>
        <w:t>á jsou v</w:t>
      </w:r>
      <w:r w:rsidR="00736FDD">
        <w:rPr>
          <w:rFonts w:ascii="Arial" w:hAnsi="Arial" w:cs="Arial"/>
          <w:b/>
          <w:bCs/>
          <w:color w:val="050505"/>
        </w:rPr>
        <w:t xml:space="preserve"> zahraničí obdivována, leč v Česku zatím </w:t>
      </w:r>
      <w:r w:rsidR="00C01832">
        <w:rPr>
          <w:rFonts w:ascii="Arial" w:hAnsi="Arial" w:cs="Arial"/>
          <w:b/>
          <w:bCs/>
          <w:color w:val="050505"/>
        </w:rPr>
        <w:t>málo známá</w:t>
      </w:r>
      <w:r w:rsidR="00736FDD">
        <w:rPr>
          <w:rFonts w:ascii="Arial" w:hAnsi="Arial" w:cs="Arial"/>
          <w:b/>
          <w:bCs/>
          <w:color w:val="050505"/>
        </w:rPr>
        <w:t>.</w:t>
      </w:r>
    </w:p>
    <w:p w:rsidR="005E7EA9" w:rsidRDefault="005E7EA9" w:rsidP="00C51F70">
      <w:pPr>
        <w:rPr>
          <w:rFonts w:ascii="Arial" w:hAnsi="Arial" w:cs="Arial"/>
          <w:color w:val="050505"/>
        </w:rPr>
      </w:pPr>
    </w:p>
    <w:p w:rsidR="003C66E9" w:rsidRPr="005829E7" w:rsidRDefault="00C51F70" w:rsidP="00C51F70">
      <w:pPr>
        <w:rPr>
          <w:rFonts w:ascii="Arial" w:hAnsi="Arial" w:cs="Arial"/>
          <w:color w:val="050505"/>
        </w:rPr>
      </w:pPr>
      <w:r w:rsidRPr="005829E7">
        <w:rPr>
          <w:rFonts w:ascii="Arial" w:hAnsi="Arial" w:cs="Arial"/>
          <w:color w:val="050505"/>
        </w:rPr>
        <w:t xml:space="preserve">Na </w:t>
      </w:r>
      <w:r w:rsidR="00974C2D">
        <w:rPr>
          <w:rFonts w:ascii="Arial" w:hAnsi="Arial" w:cs="Arial"/>
          <w:color w:val="050505"/>
        </w:rPr>
        <w:t xml:space="preserve">historicky </w:t>
      </w:r>
      <w:r w:rsidR="004621DC">
        <w:rPr>
          <w:rFonts w:ascii="Arial" w:hAnsi="Arial" w:cs="Arial"/>
          <w:color w:val="050505"/>
        </w:rPr>
        <w:t xml:space="preserve">prvním ročníku </w:t>
      </w:r>
      <w:r w:rsidRPr="005829E7">
        <w:rPr>
          <w:rFonts w:ascii="Arial" w:hAnsi="Arial" w:cs="Arial"/>
          <w:color w:val="050505"/>
        </w:rPr>
        <w:t>Festivalu bio vín a sýrů se p</w:t>
      </w:r>
      <w:r w:rsidR="003C66E9" w:rsidRPr="005829E7">
        <w:rPr>
          <w:rFonts w:ascii="Arial" w:hAnsi="Arial" w:cs="Arial"/>
          <w:color w:val="050505"/>
        </w:rPr>
        <w:t xml:space="preserve">ředstaví přední čeští </w:t>
      </w:r>
      <w:r w:rsidR="004621DC">
        <w:rPr>
          <w:rFonts w:ascii="Arial" w:hAnsi="Arial" w:cs="Arial"/>
          <w:color w:val="050505"/>
        </w:rPr>
        <w:t>bio vinaři</w:t>
      </w:r>
      <w:r w:rsidR="00C01832">
        <w:rPr>
          <w:rFonts w:ascii="Arial" w:hAnsi="Arial" w:cs="Arial"/>
          <w:color w:val="050505"/>
        </w:rPr>
        <w:t xml:space="preserve">, </w:t>
      </w:r>
      <w:r w:rsidR="004621DC">
        <w:rPr>
          <w:rFonts w:ascii="Arial" w:hAnsi="Arial" w:cs="Arial"/>
          <w:color w:val="050505"/>
        </w:rPr>
        <w:t>ekologičtí farmáři</w:t>
      </w:r>
      <w:r w:rsidR="00C01832">
        <w:rPr>
          <w:rFonts w:ascii="Arial" w:hAnsi="Arial" w:cs="Arial"/>
          <w:color w:val="050505"/>
        </w:rPr>
        <w:t xml:space="preserve"> a zpracovatelé biopotravin</w:t>
      </w:r>
      <w:r w:rsidR="003C66E9" w:rsidRPr="005829E7">
        <w:rPr>
          <w:rFonts w:ascii="Arial" w:hAnsi="Arial" w:cs="Arial"/>
          <w:color w:val="050505"/>
        </w:rPr>
        <w:t xml:space="preserve">. Budou mezi nimi i čerství vítězové soutěže Česká biopotravina roku 2020, </w:t>
      </w:r>
      <w:r w:rsidR="00C01832">
        <w:rPr>
          <w:rFonts w:ascii="Arial" w:hAnsi="Arial" w:cs="Arial"/>
          <w:color w:val="050505"/>
        </w:rPr>
        <w:t>jejíž výsledky byly vyhlášeny</w:t>
      </w:r>
      <w:r w:rsidR="003C66E9" w:rsidRPr="005829E7">
        <w:rPr>
          <w:rFonts w:ascii="Arial" w:hAnsi="Arial" w:cs="Arial"/>
          <w:color w:val="050505"/>
        </w:rPr>
        <w:t xml:space="preserve"> začátkem měsíce září nebo </w:t>
      </w:r>
      <w:r w:rsidR="003C66E9" w:rsidRPr="00C51F70">
        <w:rPr>
          <w:rFonts w:ascii="Arial" w:hAnsi="Arial" w:cs="Arial"/>
          <w:color w:val="050505"/>
        </w:rPr>
        <w:t xml:space="preserve">Nejlepší ekofarma </w:t>
      </w:r>
      <w:r w:rsidR="005829E7">
        <w:rPr>
          <w:rFonts w:ascii="Arial" w:hAnsi="Arial" w:cs="Arial"/>
          <w:color w:val="050505"/>
        </w:rPr>
        <w:t xml:space="preserve">letošního </w:t>
      </w:r>
      <w:r w:rsidR="002C405D">
        <w:rPr>
          <w:rFonts w:ascii="Arial" w:hAnsi="Arial" w:cs="Arial"/>
          <w:color w:val="050505"/>
        </w:rPr>
        <w:t xml:space="preserve">roku </w:t>
      </w:r>
      <w:r w:rsidR="002C405D" w:rsidRPr="00C51F70">
        <w:rPr>
          <w:rFonts w:ascii="Arial" w:hAnsi="Arial" w:cs="Arial"/>
          <w:color w:val="050505"/>
        </w:rPr>
        <w:t>– Biofarma</w:t>
      </w:r>
      <w:r w:rsidR="003C66E9" w:rsidRPr="00C51F70">
        <w:rPr>
          <w:rFonts w:ascii="Arial" w:hAnsi="Arial" w:cs="Arial"/>
          <w:color w:val="050505"/>
        </w:rPr>
        <w:t xml:space="preserve"> Pod Hájkem</w:t>
      </w:r>
      <w:r w:rsidR="00CA02CC">
        <w:rPr>
          <w:rFonts w:ascii="Arial" w:hAnsi="Arial" w:cs="Arial"/>
          <w:color w:val="050505"/>
        </w:rPr>
        <w:t>.</w:t>
      </w:r>
    </w:p>
    <w:p w:rsidR="00A93139" w:rsidRPr="005829E7" w:rsidRDefault="00A93139" w:rsidP="00C51F70">
      <w:pPr>
        <w:rPr>
          <w:rFonts w:ascii="Arial" w:hAnsi="Arial" w:cs="Arial"/>
          <w:color w:val="050505"/>
        </w:rPr>
      </w:pPr>
    </w:p>
    <w:p w:rsidR="00C1647D" w:rsidRDefault="00E02FB0" w:rsidP="00C51F70">
      <w:pPr>
        <w:rPr>
          <w:rFonts w:ascii="Arial" w:hAnsi="Arial" w:cs="Arial"/>
          <w:color w:val="050505"/>
          <w:sz w:val="23"/>
          <w:szCs w:val="23"/>
        </w:rPr>
      </w:pPr>
      <w:r w:rsidRPr="005829E7">
        <w:rPr>
          <w:rFonts w:ascii="Arial" w:hAnsi="Arial" w:cs="Arial"/>
          <w:color w:val="050505"/>
        </w:rPr>
        <w:t xml:space="preserve">Celkově </w:t>
      </w:r>
      <w:r w:rsidR="005829E7" w:rsidRPr="005829E7">
        <w:rPr>
          <w:rFonts w:ascii="Arial" w:hAnsi="Arial" w:cs="Arial"/>
          <w:color w:val="050505"/>
        </w:rPr>
        <w:t>bude na</w:t>
      </w:r>
      <w:r w:rsidRPr="005829E7">
        <w:rPr>
          <w:rFonts w:ascii="Arial" w:hAnsi="Arial" w:cs="Arial"/>
          <w:color w:val="050505"/>
        </w:rPr>
        <w:t xml:space="preserve"> </w:t>
      </w:r>
      <w:r w:rsidR="00962F94">
        <w:rPr>
          <w:rFonts w:ascii="Arial" w:hAnsi="Arial" w:cs="Arial"/>
          <w:color w:val="050505"/>
        </w:rPr>
        <w:t>slavnosti</w:t>
      </w:r>
      <w:r w:rsidRPr="005829E7">
        <w:rPr>
          <w:rFonts w:ascii="Arial" w:hAnsi="Arial" w:cs="Arial"/>
          <w:color w:val="050505"/>
        </w:rPr>
        <w:t xml:space="preserve"> </w:t>
      </w:r>
      <w:r w:rsidR="005829E7" w:rsidRPr="005829E7">
        <w:rPr>
          <w:rFonts w:ascii="Arial" w:hAnsi="Arial" w:cs="Arial"/>
          <w:color w:val="050505"/>
        </w:rPr>
        <w:t>prezentováno na dvacet</w:t>
      </w:r>
      <w:r w:rsidRPr="005829E7">
        <w:rPr>
          <w:rFonts w:ascii="Arial" w:hAnsi="Arial" w:cs="Arial"/>
          <w:color w:val="050505"/>
        </w:rPr>
        <w:t xml:space="preserve"> tuzemských </w:t>
      </w:r>
      <w:r w:rsidR="005829E7" w:rsidRPr="005829E7">
        <w:rPr>
          <w:rFonts w:ascii="Arial" w:hAnsi="Arial" w:cs="Arial"/>
          <w:color w:val="050505"/>
        </w:rPr>
        <w:t>bio vín</w:t>
      </w:r>
      <w:r w:rsidR="00CA02CC">
        <w:rPr>
          <w:rFonts w:ascii="Arial" w:hAnsi="Arial" w:cs="Arial"/>
          <w:color w:val="050505"/>
        </w:rPr>
        <w:t xml:space="preserve">, které doplní kravské, kozí i ovčí sýry od ekofarem z různých koutů České republiky. </w:t>
      </w:r>
      <w:r w:rsidR="00974C2D">
        <w:rPr>
          <w:rFonts w:ascii="Arial" w:hAnsi="Arial" w:cs="Arial"/>
          <w:color w:val="000000" w:themeColor="text1"/>
          <w:shd w:val="clear" w:color="auto" w:fill="FFFFFF"/>
        </w:rPr>
        <w:t>P</w:t>
      </w:r>
      <w:r w:rsidR="00974C2D" w:rsidRPr="00CA02CC">
        <w:rPr>
          <w:rFonts w:ascii="Arial" w:hAnsi="Arial" w:cs="Arial"/>
          <w:color w:val="000000" w:themeColor="text1"/>
          <w:shd w:val="clear" w:color="auto" w:fill="FFFFFF"/>
        </w:rPr>
        <w:t>rotože je září, čas burčáku, rozhodli se organizátoři návštěvníkům dopřát i tento výjimečný mok. Na festival jej přiveze vinařství Abrle z Pavlova, jeden z prvních bio výrobců vín v České republice.</w:t>
      </w:r>
      <w:r w:rsidR="00974C2D">
        <w:rPr>
          <w:rFonts w:ascii="Arial" w:hAnsi="Arial" w:cs="Arial"/>
          <w:color w:val="050505"/>
        </w:rPr>
        <w:t xml:space="preserve"> </w:t>
      </w:r>
      <w:r w:rsidR="00B90F30">
        <w:rPr>
          <w:rFonts w:ascii="Arial" w:hAnsi="Arial" w:cs="Arial"/>
          <w:color w:val="050505"/>
        </w:rPr>
        <w:t xml:space="preserve">Své voňavé zboží představí </w:t>
      </w:r>
      <w:r w:rsidR="00974C2D">
        <w:rPr>
          <w:rFonts w:ascii="Arial" w:hAnsi="Arial" w:cs="Arial"/>
          <w:color w:val="050505"/>
        </w:rPr>
        <w:t xml:space="preserve">také </w:t>
      </w:r>
      <w:r w:rsidR="00B90F30" w:rsidRPr="00C51F70">
        <w:rPr>
          <w:rFonts w:ascii="Arial" w:hAnsi="Arial" w:cs="Arial"/>
          <w:color w:val="050505"/>
          <w:sz w:val="23"/>
          <w:szCs w:val="23"/>
        </w:rPr>
        <w:t>Levandulový statek Bezděkov</w:t>
      </w:r>
      <w:r w:rsidR="00B90F30">
        <w:rPr>
          <w:rFonts w:ascii="Arial" w:hAnsi="Arial" w:cs="Arial"/>
          <w:color w:val="050505"/>
          <w:sz w:val="23"/>
          <w:szCs w:val="23"/>
        </w:rPr>
        <w:t>.</w:t>
      </w:r>
    </w:p>
    <w:p w:rsidR="00974C2D" w:rsidRPr="00974C2D" w:rsidRDefault="00974C2D" w:rsidP="00C51F70">
      <w:pPr>
        <w:rPr>
          <w:rFonts w:ascii="Arial" w:hAnsi="Arial" w:cs="Arial"/>
          <w:color w:val="050505"/>
          <w:sz w:val="23"/>
          <w:szCs w:val="23"/>
        </w:rPr>
      </w:pPr>
      <w:r>
        <w:rPr>
          <w:rFonts w:ascii="Arial" w:hAnsi="Arial" w:cs="Arial"/>
          <w:color w:val="050505"/>
          <w:sz w:val="23"/>
          <w:szCs w:val="23"/>
        </w:rPr>
        <w:t>A v</w:t>
      </w:r>
      <w:r w:rsidR="00B90F30" w:rsidRPr="00C51F70">
        <w:rPr>
          <w:rFonts w:ascii="Arial" w:hAnsi="Arial" w:cs="Arial"/>
          <w:color w:val="050505"/>
          <w:sz w:val="23"/>
          <w:szCs w:val="23"/>
        </w:rPr>
        <w:t xml:space="preserve"> případě příznivého počasí </w:t>
      </w:r>
      <w:r w:rsidR="00B90F30">
        <w:rPr>
          <w:rFonts w:ascii="Arial" w:hAnsi="Arial" w:cs="Arial"/>
          <w:color w:val="050505"/>
          <w:sz w:val="23"/>
          <w:szCs w:val="23"/>
        </w:rPr>
        <w:t xml:space="preserve">nebude chybět </w:t>
      </w:r>
      <w:r w:rsidR="00B90F30" w:rsidRPr="00C51F70">
        <w:rPr>
          <w:rFonts w:ascii="Arial" w:hAnsi="Arial" w:cs="Arial"/>
          <w:color w:val="050505"/>
          <w:sz w:val="23"/>
          <w:szCs w:val="23"/>
        </w:rPr>
        <w:t>zmrzlina z bio ovčího mléka z ovčí farmy M&amp;M Šonov</w:t>
      </w:r>
      <w:r w:rsidR="00B90F30">
        <w:rPr>
          <w:rFonts w:ascii="Arial" w:hAnsi="Arial" w:cs="Arial"/>
          <w:color w:val="050505"/>
          <w:sz w:val="23"/>
          <w:szCs w:val="23"/>
        </w:rPr>
        <w:t>.</w:t>
      </w:r>
    </w:p>
    <w:p w:rsidR="00B90F30" w:rsidRDefault="00B90F30" w:rsidP="00C51F70">
      <w:pPr>
        <w:rPr>
          <w:rFonts w:ascii="Arial" w:hAnsi="Arial" w:cs="Arial"/>
          <w:color w:val="050505"/>
        </w:rPr>
      </w:pPr>
    </w:p>
    <w:p w:rsidR="00D65C70" w:rsidRDefault="00D65C70" w:rsidP="00C51F70">
      <w:pPr>
        <w:rPr>
          <w:rFonts w:ascii="Arial" w:hAnsi="Arial" w:cs="Arial"/>
          <w:color w:val="050505"/>
        </w:rPr>
      </w:pPr>
      <w:r>
        <w:rPr>
          <w:rFonts w:ascii="Arial" w:hAnsi="Arial" w:cs="Arial"/>
          <w:color w:val="050505"/>
        </w:rPr>
        <w:t>Někteří vinaři budou na akci zastoupeni osobně, ostatní budou prezentovat svá vína na společném stánku</w:t>
      </w:r>
      <w:r w:rsidR="00016AD8">
        <w:rPr>
          <w:rFonts w:ascii="Arial" w:hAnsi="Arial" w:cs="Arial"/>
          <w:color w:val="050505"/>
        </w:rPr>
        <w:t xml:space="preserve"> - </w:t>
      </w:r>
      <w:r w:rsidR="00962F94">
        <w:rPr>
          <w:rFonts w:ascii="Arial" w:hAnsi="Arial" w:cs="Arial"/>
          <w:color w:val="000000" w:themeColor="text1"/>
          <w:shd w:val="clear" w:color="auto" w:fill="FFFFFF"/>
        </w:rPr>
        <w:t>lidé</w:t>
      </w:r>
      <w:r w:rsidRPr="00D65C7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16AD8">
        <w:rPr>
          <w:rFonts w:ascii="Arial" w:hAnsi="Arial" w:cs="Arial"/>
          <w:color w:val="000000" w:themeColor="text1"/>
          <w:shd w:val="clear" w:color="auto" w:fill="FFFFFF"/>
        </w:rPr>
        <w:t xml:space="preserve">je </w:t>
      </w:r>
      <w:r w:rsidRPr="00D65C70">
        <w:rPr>
          <w:rFonts w:ascii="Arial" w:hAnsi="Arial" w:cs="Arial"/>
          <w:color w:val="000000" w:themeColor="text1"/>
          <w:shd w:val="clear" w:color="auto" w:fill="FFFFFF"/>
        </w:rPr>
        <w:t>tak budou moci</w:t>
      </w:r>
      <w:r w:rsidR="00016AD8">
        <w:rPr>
          <w:rFonts w:ascii="Arial" w:hAnsi="Arial" w:cs="Arial"/>
          <w:color w:val="000000" w:themeColor="text1"/>
          <w:shd w:val="clear" w:color="auto" w:fill="FFFFFF"/>
        </w:rPr>
        <w:t xml:space="preserve"> nejenom </w:t>
      </w:r>
      <w:r w:rsidRPr="00D65C70">
        <w:rPr>
          <w:rFonts w:ascii="Arial" w:hAnsi="Arial" w:cs="Arial"/>
          <w:color w:val="000000" w:themeColor="text1"/>
          <w:shd w:val="clear" w:color="auto" w:fill="FFFFFF"/>
        </w:rPr>
        <w:t>ochutnat a zakoupit, ale také se dozvědět, jak se produkují a co obnáší získat certifikaci BIO.</w:t>
      </w:r>
    </w:p>
    <w:p w:rsidR="005829E7" w:rsidRPr="005829E7" w:rsidRDefault="005829E7" w:rsidP="00C51F70">
      <w:pPr>
        <w:rPr>
          <w:rFonts w:ascii="Arial" w:hAnsi="Arial" w:cs="Arial"/>
          <w:color w:val="050505"/>
        </w:rPr>
      </w:pPr>
    </w:p>
    <w:p w:rsidR="005829E7" w:rsidRDefault="005829E7" w:rsidP="00C51F70">
      <w:pPr>
        <w:rPr>
          <w:rFonts w:ascii="Arial" w:hAnsi="Arial" w:cs="Arial"/>
          <w:bCs/>
          <w:color w:val="000000" w:themeColor="text1"/>
          <w:lang w:val="en-US"/>
        </w:rPr>
      </w:pPr>
      <w:r w:rsidRPr="00CA02CC">
        <w:rPr>
          <w:rFonts w:ascii="Arial" w:hAnsi="Arial" w:cs="Arial"/>
          <w:color w:val="000000" w:themeColor="text1"/>
          <w:shd w:val="clear" w:color="auto" w:fill="FFFFFF"/>
        </w:rPr>
        <w:t xml:space="preserve">„Myšlenka festivalu nevznikla ze dne na den. Už dlouhodobě cítíme, že propagace bio vín v ČR není taková, jakou by si tato vynikající vína, která sklízí ocenění po celém světě, zasloužila. </w:t>
      </w:r>
      <w:r w:rsidR="00B90F30">
        <w:rPr>
          <w:rFonts w:ascii="Arial" w:hAnsi="Arial" w:cs="Arial"/>
          <w:color w:val="000000" w:themeColor="text1"/>
          <w:shd w:val="clear" w:color="auto" w:fill="FFFFFF"/>
        </w:rPr>
        <w:t>Zjistili jsme dokonce, že řada vinařů</w:t>
      </w:r>
      <w:r w:rsidRPr="00CA02CC">
        <w:rPr>
          <w:rFonts w:ascii="Arial" w:hAnsi="Arial" w:cs="Arial"/>
          <w:color w:val="000000" w:themeColor="text1"/>
          <w:shd w:val="clear" w:color="auto" w:fill="FFFFFF"/>
        </w:rPr>
        <w:t>, kteří hospodaří bezmála na 1000 ha vinic, ani bio vína značkou BIO neoznačuje, protože se bojí, že by si je zákazníci nekupovali, pokud by věděli, že jsou bio. A to je úplně špatně. Chceme proto ukázat, že bio vína se nemají za co stydět, že jsou to špičkov</w:t>
      </w:r>
      <w:r w:rsidR="00B90F30">
        <w:rPr>
          <w:rFonts w:ascii="Arial" w:hAnsi="Arial" w:cs="Arial"/>
          <w:color w:val="000000" w:themeColor="text1"/>
          <w:shd w:val="clear" w:color="auto" w:fill="FFFFFF"/>
        </w:rPr>
        <w:t>é produkty</w:t>
      </w:r>
      <w:r w:rsidRPr="00CA02CC">
        <w:rPr>
          <w:rFonts w:ascii="Arial" w:hAnsi="Arial" w:cs="Arial"/>
          <w:color w:val="000000" w:themeColor="text1"/>
          <w:shd w:val="clear" w:color="auto" w:fill="FFFFFF"/>
        </w:rPr>
        <w:t>, kter</w:t>
      </w:r>
      <w:r w:rsidR="00B90F30">
        <w:rPr>
          <w:rFonts w:ascii="Arial" w:hAnsi="Arial" w:cs="Arial"/>
          <w:color w:val="000000" w:themeColor="text1"/>
          <w:shd w:val="clear" w:color="auto" w:fill="FFFFFF"/>
        </w:rPr>
        <w:t>é</w:t>
      </w:r>
      <w:r w:rsidRPr="00CA02CC">
        <w:rPr>
          <w:rFonts w:ascii="Arial" w:hAnsi="Arial" w:cs="Arial"/>
          <w:color w:val="000000" w:themeColor="text1"/>
          <w:shd w:val="clear" w:color="auto" w:fill="FFFFFF"/>
        </w:rPr>
        <w:t xml:space="preserve"> kromě skvělé chuti nabízí také environmentální aspekty v podobě přínosů pro půdu, vodu, biodiverzitu. A že tuto kvalitu lze docílit i bez použití průmyslových hnojiv, pesticidů, herbicidů apod., shrnuje hlavní myšlenku za organizátory</w:t>
      </w:r>
      <w:r w:rsidRPr="00CA02CC">
        <w:rPr>
          <w:rFonts w:ascii="Arial" w:hAnsi="Arial" w:cs="Arial"/>
          <w:bCs/>
          <w:color w:val="000000" w:themeColor="text1"/>
          <w:lang w:val="en-US"/>
        </w:rPr>
        <w:t xml:space="preserve"> Kateřina Urbánková, manažerka PRO-BIO Svazu ekologických zemědělců.</w:t>
      </w:r>
    </w:p>
    <w:p w:rsidR="00B90F30" w:rsidRDefault="00B90F30" w:rsidP="00C51F70">
      <w:pPr>
        <w:rPr>
          <w:rFonts w:ascii="Arial" w:hAnsi="Arial" w:cs="Arial"/>
          <w:bCs/>
          <w:color w:val="000000" w:themeColor="text1"/>
          <w:lang w:val="en-US"/>
        </w:rPr>
      </w:pPr>
    </w:p>
    <w:p w:rsidR="00974C2D" w:rsidRDefault="00974C2D" w:rsidP="00974C2D">
      <w:pPr>
        <w:rPr>
          <w:rFonts w:ascii="Arial" w:hAnsi="Arial" w:cs="Arial"/>
          <w:color w:val="050505"/>
        </w:rPr>
      </w:pPr>
      <w:r>
        <w:rPr>
          <w:rFonts w:ascii="Arial" w:hAnsi="Arial" w:cs="Arial"/>
          <w:color w:val="050505"/>
        </w:rPr>
        <w:t xml:space="preserve">Mimo to budou na akci přítomni i všichni vítězové jednotlivých kategorií soutěže Česká biopotravina roku 2020, kterým zde organizátoři slavnostně předají ocenění a návštěvníci tak budou moci ochutnat </w:t>
      </w:r>
      <w:r w:rsidR="00C01832">
        <w:rPr>
          <w:rFonts w:ascii="Arial" w:hAnsi="Arial" w:cs="Arial"/>
          <w:color w:val="050505"/>
        </w:rPr>
        <w:t xml:space="preserve">nejen </w:t>
      </w:r>
      <w:r w:rsidRPr="00B90F30">
        <w:rPr>
          <w:rFonts w:ascii="Arial" w:hAnsi="Arial" w:cs="Arial"/>
          <w:color w:val="050505"/>
        </w:rPr>
        <w:t xml:space="preserve">nejlepší bio víno od Vinařství Marcinčák, ale i steaky z farmy Rudimov, čaje </w:t>
      </w:r>
      <w:r w:rsidRPr="00B90F30">
        <w:rPr>
          <w:rFonts w:ascii="Arial" w:hAnsi="Arial" w:cs="Arial"/>
          <w:color w:val="222222"/>
        </w:rPr>
        <w:t>Květomluva Zuzana a Radek Fryzelkovi</w:t>
      </w:r>
      <w:r w:rsidRPr="00B90F30">
        <w:rPr>
          <w:rFonts w:ascii="Arial" w:hAnsi="Arial" w:cs="Arial"/>
          <w:color w:val="050505"/>
        </w:rPr>
        <w:t xml:space="preserve"> nebo </w:t>
      </w:r>
      <w:r w:rsidRPr="00B90F30">
        <w:rPr>
          <w:rFonts w:ascii="Arial" w:hAnsi="Arial" w:cs="Arial"/>
          <w:lang w:val="en-US"/>
        </w:rPr>
        <w:t>sušené hovězí maso z Mitrovského dvora na Vysočině, celkového vítěze soutěže.</w:t>
      </w:r>
    </w:p>
    <w:p w:rsidR="00E02FB0" w:rsidRPr="005829E7" w:rsidRDefault="00E02FB0" w:rsidP="00C51F70">
      <w:pPr>
        <w:rPr>
          <w:rFonts w:ascii="Arial" w:hAnsi="Arial" w:cs="Arial"/>
          <w:color w:val="050505"/>
        </w:rPr>
      </w:pPr>
    </w:p>
    <w:p w:rsidR="00D7052C" w:rsidRPr="00A93139" w:rsidRDefault="00E02FB0" w:rsidP="00C51F70">
      <w:pPr>
        <w:rPr>
          <w:color w:val="000000" w:themeColor="text1"/>
        </w:rPr>
      </w:pPr>
      <w:r w:rsidRPr="005829E7">
        <w:rPr>
          <w:rFonts w:ascii="Arial" w:hAnsi="Arial" w:cs="Arial"/>
          <w:color w:val="050505"/>
        </w:rPr>
        <w:t>Program začne v 10:00 a potrvá do 17:00. Všechny stánky nabídnou návštěvníkům možnost okusit i zakoupit biopotraviny a biovína.</w:t>
      </w:r>
      <w:r w:rsidR="00CA02CC">
        <w:rPr>
          <w:rFonts w:ascii="Arial" w:hAnsi="Arial" w:cs="Arial"/>
          <w:color w:val="050505"/>
        </w:rPr>
        <w:t xml:space="preserve"> </w:t>
      </w:r>
      <w:r w:rsidR="00974C2D">
        <w:rPr>
          <w:rFonts w:ascii="Arial" w:hAnsi="Arial" w:cs="Arial"/>
          <w:color w:val="050505"/>
        </w:rPr>
        <w:t>K</w:t>
      </w:r>
      <w:r w:rsidR="00CA02CC">
        <w:rPr>
          <w:rFonts w:ascii="Arial" w:hAnsi="Arial" w:cs="Arial"/>
          <w:color w:val="050505"/>
        </w:rPr>
        <w:t xml:space="preserve"> poslechu zahraje </w:t>
      </w:r>
      <w:r w:rsidR="00CA02CC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Cimbálová muzika Píšťalenka a </w:t>
      </w:r>
      <w:proofErr w:type="spellStart"/>
      <w:r w:rsidR="00CA02CC">
        <w:rPr>
          <w:rFonts w:ascii="Arial" w:hAnsi="Arial" w:cs="Arial"/>
          <w:color w:val="050505"/>
          <w:sz w:val="23"/>
          <w:szCs w:val="23"/>
          <w:shd w:val="clear" w:color="auto" w:fill="FFFFFF"/>
        </w:rPr>
        <w:t>Starobřeclavská</w:t>
      </w:r>
      <w:proofErr w:type="spellEnd"/>
      <w:r w:rsidR="00CA02CC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cimbálová muzika.</w:t>
      </w:r>
      <w:r w:rsidR="00A9313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7052C" w:rsidRPr="00A93139">
        <w:rPr>
          <w:rFonts w:ascii="Calibri" w:hAnsi="Calibri" w:cs="Calibri"/>
          <w:color w:val="000000" w:themeColor="text1"/>
          <w:shd w:val="clear" w:color="auto" w:fill="FFFFFF"/>
        </w:rPr>
        <w:t>A</w:t>
      </w:r>
      <w:r w:rsidR="00D7052C" w:rsidRPr="00A93139">
        <w:rPr>
          <w:rFonts w:ascii="Calibri" w:hAnsi="Calibri" w:cs="Calibri"/>
          <w:color w:val="000000" w:themeColor="text1"/>
          <w:shd w:val="clear" w:color="auto" w:fill="FFFFFF"/>
        </w:rPr>
        <w:t xml:space="preserve">kce se koná za finanční podpory </w:t>
      </w:r>
      <w:hyperlink r:id="rId4" w:history="1">
        <w:r w:rsidR="00A93139" w:rsidRPr="00A93139">
          <w:rPr>
            <w:rStyle w:val="Hypertextovodkaz"/>
            <w:rFonts w:ascii="Calibri" w:hAnsi="Calibri" w:cs="Calibri"/>
            <w:shd w:val="clear" w:color="auto" w:fill="FFFFFF"/>
          </w:rPr>
          <w:t>Ministerstva zemědělství</w:t>
        </w:r>
      </w:hyperlink>
      <w:r w:rsidR="00A93139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A93139" w:rsidRPr="00A93139">
        <w:rPr>
          <w:rFonts w:ascii="Calibri" w:hAnsi="Calibri" w:cs="Calibri"/>
          <w:color w:val="000000" w:themeColor="text1"/>
          <w:shd w:val="clear" w:color="auto" w:fill="FFFFFF"/>
        </w:rPr>
        <w:t>a ve spolupráci s </w:t>
      </w:r>
      <w:hyperlink r:id="rId5" w:history="1">
        <w:r w:rsidR="00A93139" w:rsidRPr="00A93139">
          <w:rPr>
            <w:rStyle w:val="Hypertextovodkaz"/>
            <w:rFonts w:ascii="Calibri" w:hAnsi="Calibri" w:cs="Calibri"/>
            <w:shd w:val="clear" w:color="auto" w:fill="FFFFFF"/>
          </w:rPr>
          <w:t>Mikulovská rozvojová</w:t>
        </w:r>
      </w:hyperlink>
      <w:r w:rsidR="00A93139" w:rsidRPr="00A93139">
        <w:rPr>
          <w:rFonts w:ascii="Calibri" w:hAnsi="Calibri" w:cs="Calibri"/>
          <w:color w:val="000000" w:themeColor="text1"/>
          <w:shd w:val="clear" w:color="auto" w:fill="FFFFFF"/>
        </w:rPr>
        <w:t xml:space="preserve">, </w:t>
      </w:r>
      <w:hyperlink r:id="rId6" w:history="1">
        <w:r w:rsidR="00A93139" w:rsidRPr="00A93139">
          <w:rPr>
            <w:rStyle w:val="Hypertextovodkaz"/>
            <w:rFonts w:ascii="Calibri" w:hAnsi="Calibri" w:cs="Calibri"/>
            <w:shd w:val="clear" w:color="auto" w:fill="FFFFFF"/>
          </w:rPr>
          <w:t xml:space="preserve">Mikulov </w:t>
        </w:r>
        <w:proofErr w:type="spellStart"/>
        <w:r w:rsidR="00A93139" w:rsidRPr="00A93139">
          <w:rPr>
            <w:rStyle w:val="Hypertextovodkaz"/>
            <w:rFonts w:ascii="Calibri" w:hAnsi="Calibri" w:cs="Calibri"/>
            <w:shd w:val="clear" w:color="auto" w:fill="FFFFFF"/>
          </w:rPr>
          <w:t>gourmet</w:t>
        </w:r>
        <w:proofErr w:type="spellEnd"/>
        <w:r w:rsidR="00A93139" w:rsidRPr="00A93139">
          <w:rPr>
            <w:rStyle w:val="Hypertextovodkaz"/>
            <w:rFonts w:ascii="Calibri" w:hAnsi="Calibri" w:cs="Calibri"/>
            <w:shd w:val="clear" w:color="auto" w:fill="FFFFFF"/>
          </w:rPr>
          <w:t xml:space="preserve"> festival</w:t>
        </w:r>
      </w:hyperlink>
      <w:r w:rsidR="00A93139" w:rsidRPr="00A93139">
        <w:rPr>
          <w:rFonts w:ascii="Calibri" w:hAnsi="Calibri" w:cs="Calibri"/>
          <w:color w:val="000000" w:themeColor="text1"/>
          <w:shd w:val="clear" w:color="auto" w:fill="FFFFFF"/>
        </w:rPr>
        <w:t xml:space="preserve"> a </w:t>
      </w:r>
      <w:hyperlink r:id="rId7" w:history="1">
        <w:r w:rsidR="00A93139" w:rsidRPr="00A93139">
          <w:rPr>
            <w:rStyle w:val="Hypertextovodkaz"/>
            <w:rFonts w:ascii="Calibri" w:hAnsi="Calibri" w:cs="Calibri"/>
            <w:shd w:val="clear" w:color="auto" w:fill="FFFFFF"/>
          </w:rPr>
          <w:t>Mikulovsko</w:t>
        </w:r>
      </w:hyperlink>
      <w:r w:rsidR="00A93139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3C66E9" w:rsidRDefault="003C66E9"/>
    <w:p w:rsidR="003C66E9" w:rsidRPr="0033466E" w:rsidRDefault="003C66E9" w:rsidP="003C66E9">
      <w:pPr>
        <w:pBdr>
          <w:top w:val="single" w:sz="4" w:space="1" w:color="auto"/>
        </w:pBd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val="en-US"/>
        </w:rPr>
      </w:pPr>
      <w:r w:rsidRPr="0033466E">
        <w:rPr>
          <w:rFonts w:ascii="Arial" w:hAnsi="Arial" w:cs="Arial"/>
          <w:b/>
          <w:bCs/>
          <w:lang w:val="en-US"/>
        </w:rPr>
        <w:t xml:space="preserve">Kontakt: </w:t>
      </w:r>
    </w:p>
    <w:p w:rsidR="003C66E9" w:rsidRPr="0033466E" w:rsidRDefault="003C66E9" w:rsidP="003C66E9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en-US"/>
        </w:rPr>
      </w:pPr>
    </w:p>
    <w:p w:rsidR="003C66E9" w:rsidRPr="0033466E" w:rsidRDefault="003C66E9" w:rsidP="003C66E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  <w:r w:rsidRPr="0033466E">
        <w:rPr>
          <w:rFonts w:ascii="Arial" w:hAnsi="Arial" w:cs="Arial"/>
          <w:lang w:val="en-US"/>
        </w:rPr>
        <w:t>Andrea Saláková</w:t>
      </w:r>
    </w:p>
    <w:p w:rsidR="003C66E9" w:rsidRPr="0033466E" w:rsidRDefault="003C66E9" w:rsidP="003C66E9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en-US"/>
        </w:rPr>
      </w:pPr>
      <w:r w:rsidRPr="0033466E">
        <w:rPr>
          <w:rFonts w:ascii="Arial" w:hAnsi="Arial" w:cs="Arial"/>
          <w:b/>
          <w:lang w:val="en-US"/>
        </w:rPr>
        <w:t>PR manažerka PRO-BIO Svazu ekologického zemědělství</w:t>
      </w:r>
    </w:p>
    <w:p w:rsidR="003C66E9" w:rsidRPr="0033466E" w:rsidRDefault="00A93139" w:rsidP="003C66E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  <w:hyperlink r:id="rId8" w:history="1">
        <w:r w:rsidR="003C66E9" w:rsidRPr="0033466E">
          <w:rPr>
            <w:rStyle w:val="Hypertextovodkaz"/>
            <w:rFonts w:ascii="Arial" w:hAnsi="Arial" w:cs="Arial"/>
            <w:lang w:val="en-US"/>
          </w:rPr>
          <w:t>pr@pro-bio.cz</w:t>
        </w:r>
      </w:hyperlink>
    </w:p>
    <w:p w:rsidR="003C66E9" w:rsidRPr="0033466E" w:rsidRDefault="003C66E9" w:rsidP="003C66E9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  <w:r w:rsidRPr="0033466E">
        <w:rPr>
          <w:rFonts w:ascii="Arial" w:hAnsi="Arial" w:cs="Arial"/>
          <w:lang w:val="en-US"/>
        </w:rPr>
        <w:t>+420 775301855</w:t>
      </w:r>
    </w:p>
    <w:p w:rsidR="003C66E9" w:rsidRPr="0033466E" w:rsidRDefault="00A93139" w:rsidP="003C66E9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  <w:hyperlink r:id="rId9" w:history="1">
        <w:r w:rsidR="003C66E9" w:rsidRPr="0033466E">
          <w:rPr>
            <w:rStyle w:val="Hypertextovodkaz"/>
            <w:rFonts w:ascii="Arial" w:hAnsi="Arial" w:cs="Arial"/>
            <w:lang w:val="en-US"/>
          </w:rPr>
          <w:t>http://www.pro-bio.cz</w:t>
        </w:r>
      </w:hyperlink>
    </w:p>
    <w:p w:rsidR="003C66E9" w:rsidRPr="0033466E" w:rsidRDefault="003C66E9" w:rsidP="003C66E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C66E9" w:rsidRPr="0033466E" w:rsidRDefault="003C66E9" w:rsidP="003C66E9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3C66E9" w:rsidRPr="0033466E" w:rsidRDefault="003C66E9" w:rsidP="00A93139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33466E">
        <w:rPr>
          <w:rFonts w:ascii="Arial" w:hAnsi="Arial" w:cs="Arial"/>
          <w:b/>
          <w:lang w:val="en-US"/>
        </w:rPr>
        <w:t>PRO-BIO Svaz ekologických zemědělců</w:t>
      </w:r>
      <w:r w:rsidRPr="0033466E">
        <w:rPr>
          <w:rFonts w:ascii="Arial" w:hAnsi="Arial" w:cs="Arial"/>
          <w:lang w:val="en-US"/>
        </w:rPr>
        <w:t xml:space="preserve"> je jediné celostátní sdružení ekozemědělců, zpracovatelů a prodejců biopotravin. Sdružuje také poradce, školy, spotřebitele a přátele ekologického zemědělství.</w:t>
      </w:r>
    </w:p>
    <w:p w:rsidR="003C66E9" w:rsidRPr="0033466E" w:rsidRDefault="003C66E9" w:rsidP="00A9313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3466E">
        <w:rPr>
          <w:rFonts w:ascii="Arial" w:hAnsi="Arial" w:cs="Arial"/>
          <w:lang w:val="en-US"/>
        </w:rPr>
        <w:t>Hlavním posláním svazu je prosazovat v ČR ekologické zemědělství jak v intenzivních, tak extenzivních produkčních oblastech. Důležitou součástí činnosti je propagace biopotravin, vždy s ohledem na zájmy ekologických zemědělců, členů Svazu PRO-BIO, kteří tento obor v ČR rozvíjejí a prosazují již od roku 1990.</w:t>
      </w:r>
    </w:p>
    <w:p w:rsidR="003C66E9" w:rsidRDefault="003C66E9"/>
    <w:sectPr w:rsidR="003C66E9" w:rsidSect="0076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70"/>
    <w:rsid w:val="00016AD8"/>
    <w:rsid w:val="00061606"/>
    <w:rsid w:val="002C405D"/>
    <w:rsid w:val="002C7B8A"/>
    <w:rsid w:val="00352D81"/>
    <w:rsid w:val="003C66E9"/>
    <w:rsid w:val="004621DC"/>
    <w:rsid w:val="005829E7"/>
    <w:rsid w:val="005E7EA9"/>
    <w:rsid w:val="00736FDD"/>
    <w:rsid w:val="00764F89"/>
    <w:rsid w:val="0078080A"/>
    <w:rsid w:val="008E1A03"/>
    <w:rsid w:val="00962F94"/>
    <w:rsid w:val="00974C2D"/>
    <w:rsid w:val="009A310F"/>
    <w:rsid w:val="00A93139"/>
    <w:rsid w:val="00B90F30"/>
    <w:rsid w:val="00C01832"/>
    <w:rsid w:val="00C1647D"/>
    <w:rsid w:val="00C4614E"/>
    <w:rsid w:val="00C51F70"/>
    <w:rsid w:val="00CA02CC"/>
    <w:rsid w:val="00CE3371"/>
    <w:rsid w:val="00D65C70"/>
    <w:rsid w:val="00D7052C"/>
    <w:rsid w:val="00D74B66"/>
    <w:rsid w:val="00DA7283"/>
    <w:rsid w:val="00E0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9588"/>
  <w15:docId w15:val="{0C8F9161-2FC4-8141-9206-8A420475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052C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51F70"/>
  </w:style>
  <w:style w:type="character" w:styleId="Hypertextovodkaz">
    <w:name w:val="Hyperlink"/>
    <w:uiPriority w:val="99"/>
    <w:rsid w:val="003C66E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C66E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D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D81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9313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3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urbankova@pro-bi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mikulovsk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gfest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kulovskarozvojova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agri.cz/public/web/mze/ministerstvo-zemedelstvi/" TargetMode="External"/><Relationship Id="rId9" Type="http://schemas.openxmlformats.org/officeDocument/2006/relationships/hyperlink" Target="http://www.pro-bi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Janča Martin (156177)</dc:creator>
  <cp:keywords/>
  <dc:description/>
  <cp:lastModifiedBy>Janča Martin (156177)</cp:lastModifiedBy>
  <cp:revision>4</cp:revision>
  <dcterms:created xsi:type="dcterms:W3CDTF">2020-09-22T19:26:00Z</dcterms:created>
  <dcterms:modified xsi:type="dcterms:W3CDTF">2020-09-23T09:08:00Z</dcterms:modified>
</cp:coreProperties>
</file>